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长春市产业技术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公共服务平台申报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评价材料</w:t>
      </w:r>
    </w:p>
    <w:tbl>
      <w:tblPr>
        <w:tblStyle w:val="2"/>
        <w:tblpPr w:leftFromText="180" w:rightFromText="180" w:vertAnchor="text" w:horzAnchor="page" w:tblpX="206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35"/>
        <w:gridCol w:w="3270"/>
        <w:gridCol w:w="144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依托单位名称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平台近两年年均收入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报告年度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</w:t>
            </w:r>
            <w:r>
              <w:rPr>
                <w:rFonts w:hint="default" w:ascii="宋体" w:hAnsi="宋体" w:cs="Times New Roman"/>
                <w:sz w:val="18"/>
                <w:szCs w:val="18"/>
                <w:lang w:val="e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负责人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联系人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通讯地址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定量数据名称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近2年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对外技术服务合同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年均收入额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万元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服拥有自有固定经营服务场所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用于科研、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技术开发仪器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设备原值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万元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技术带头人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副高以上专家人数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其中：“两院”院士或国家“千人计划”专家人数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“正高”专家人数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博士、“副高”专家人数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服务团队人数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其中：硕士及中级职称占比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高级职称占比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年内承担科研项目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其中：国家级科研项目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省级科研项目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市级科研项目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年内获得相关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专利数量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其中：国内发明专利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国际专利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国内实用新型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年内与高校院所签署合作协议数量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行业认定的专业资质数量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省级认定的专业资质数量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近三年平均年签订服务合同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满意度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通过国家和省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认证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实验室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检测中心、工程中心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其中：国家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级认定认证数量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省部级认定认证数量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近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年获得科技奖数量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其中：获得国家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级奖项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获得省市级奖项数量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210" w:firstLineChars="100"/>
        <w:jc w:val="left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注：以上数据均需要佐证材料。</w:t>
      </w: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1  服务平台</w:t>
      </w:r>
      <w:r>
        <w:rPr>
          <w:rFonts w:hint="eastAsia" w:ascii="黑体" w:hAnsi="黑体" w:eastAsia="黑体" w:cs="Times New Roman"/>
          <w:bCs/>
          <w:sz w:val="24"/>
          <w:szCs w:val="24"/>
        </w:rPr>
        <w:t>副高以上专家和博士信息表</w:t>
      </w:r>
    </w:p>
    <w:tbl>
      <w:tblPr>
        <w:tblStyle w:val="2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14"/>
        <w:gridCol w:w="728"/>
        <w:gridCol w:w="728"/>
        <w:gridCol w:w="728"/>
        <w:gridCol w:w="770"/>
        <w:gridCol w:w="825"/>
        <w:gridCol w:w="88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注：专家类型指</w:t>
      </w:r>
      <w:r>
        <w:rPr>
          <w:rFonts w:hint="eastAsia" w:ascii="仿宋_GB2312" w:eastAsia="仿宋_GB2312"/>
          <w:sz w:val="24"/>
          <w:lang w:val="en-US" w:eastAsia="zh-CN"/>
        </w:rPr>
        <w:t>院士、千人计划、</w:t>
      </w:r>
      <w:r>
        <w:rPr>
          <w:rFonts w:hint="eastAsia" w:ascii="仿宋_GB2312" w:eastAsia="仿宋_GB2312"/>
          <w:sz w:val="24"/>
        </w:rPr>
        <w:t>国家级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省部级政府津贴、国家级突出贡献中青年专家省部以上政府科技人才、博士、在站博士后，其它（请说明）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20"/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2  五年内承担国家、省、市科研项目</w:t>
      </w:r>
    </w:p>
    <w:tbl>
      <w:tblPr>
        <w:tblStyle w:val="2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27"/>
        <w:gridCol w:w="3548"/>
        <w:gridCol w:w="30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注1：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类型包括国家、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省市科研项目</w:t>
      </w:r>
      <w:r>
        <w:rPr>
          <w:rFonts w:hint="eastAsia" w:ascii="仿宋_GB2312" w:hAnsi="Times New Roman" w:eastAsia="仿宋_GB2312" w:cs="Times New Roman"/>
          <w:sz w:val="24"/>
          <w:szCs w:val="24"/>
        </w:rPr>
        <w:t>等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3  近五年</w:t>
      </w:r>
      <w:r>
        <w:rPr>
          <w:rFonts w:hint="eastAsia" w:ascii="黑体" w:hAnsi="黑体" w:eastAsia="黑体" w:cs="Times New Roman"/>
          <w:bCs/>
          <w:sz w:val="24"/>
          <w:szCs w:val="24"/>
        </w:rPr>
        <w:t>拥有的专利信息</w:t>
      </w:r>
    </w:p>
    <w:tbl>
      <w:tblPr>
        <w:tblStyle w:val="2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62"/>
        <w:gridCol w:w="1543"/>
        <w:gridCol w:w="1633"/>
        <w:gridCol w:w="20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申请国别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授权号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注：专利类型包括外观设计、实用新型、发明专利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需提供证书复印件。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4  近五年与高校院所签署合作协议</w:t>
      </w:r>
    </w:p>
    <w:tbl>
      <w:tblPr>
        <w:tblStyle w:val="2"/>
        <w:tblW w:w="86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41"/>
        <w:gridCol w:w="1755"/>
        <w:gridCol w:w="1650"/>
        <w:gridCol w:w="1680"/>
        <w:gridCol w:w="20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 xml:space="preserve">项目名称 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合同金额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……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</w:tbl>
    <w:p>
      <w:pPr>
        <w:ind w:firstLine="420"/>
        <w:jc w:val="left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协议</w:t>
      </w:r>
      <w:r>
        <w:rPr>
          <w:rFonts w:hint="eastAsia" w:ascii="仿宋_GB2312" w:hAnsi="Times New Roman" w:eastAsia="仿宋_GB2312" w:cs="Times New Roman"/>
          <w:sz w:val="24"/>
          <w:szCs w:val="24"/>
        </w:rPr>
        <w:t>复印件。</w:t>
      </w: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spacing w:line="290" w:lineRule="exact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5  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专业资质</w:t>
      </w:r>
      <w:r>
        <w:rPr>
          <w:rFonts w:hint="eastAsia" w:ascii="黑体" w:hAnsi="黑体" w:eastAsia="黑体" w:cs="Times New Roman"/>
          <w:bCs/>
          <w:sz w:val="24"/>
          <w:szCs w:val="24"/>
        </w:rPr>
        <w:t>信息</w:t>
      </w:r>
    </w:p>
    <w:tbl>
      <w:tblPr>
        <w:tblStyle w:val="2"/>
        <w:tblW w:w="86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707"/>
        <w:gridCol w:w="1448"/>
        <w:gridCol w:w="1839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资质类型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0"/>
                <w:szCs w:val="21"/>
              </w:rPr>
              <w:t>是否现行有效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注1：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类型包括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行业、</w:t>
      </w:r>
      <w:r>
        <w:rPr>
          <w:rFonts w:hint="eastAsia" w:ascii="仿宋_GB2312" w:hAnsi="Times New Roman" w:eastAsia="仿宋_GB2312" w:cs="Times New Roman"/>
          <w:sz w:val="24"/>
          <w:szCs w:val="24"/>
        </w:rPr>
        <w:t>国家、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省市专业资质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等；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：需提供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专业资质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名称和能证明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获得资质的相关材料</w:t>
      </w:r>
      <w:r>
        <w:rPr>
          <w:rFonts w:hint="eastAsia" w:ascii="仿宋_GB2312" w:hAnsi="Times New Roman" w:eastAsia="仿宋_GB2312" w:cs="Times New Roman"/>
          <w:sz w:val="24"/>
          <w:szCs w:val="24"/>
        </w:rPr>
        <w:t>复印件。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20"/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 xml:space="preserve">6  </w:t>
      </w:r>
      <w:r>
        <w:rPr>
          <w:rFonts w:hint="eastAsia" w:ascii="黑体" w:hAnsi="黑体" w:eastAsia="黑体" w:cs="Times New Roman"/>
          <w:bCs/>
          <w:sz w:val="24"/>
          <w:szCs w:val="24"/>
        </w:rPr>
        <w:t>通过吉林省、国家认定的实验室</w:t>
      </w:r>
      <w:r>
        <w:rPr>
          <w:rFonts w:hint="eastAsia" w:ascii="黑体" w:hAnsi="黑体" w:eastAsia="黑体" w:cs="Times New Roman"/>
          <w:bCs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检测中心、工程中心</w:t>
      </w:r>
    </w:p>
    <w:tbl>
      <w:tblPr>
        <w:tblStyle w:val="2"/>
        <w:tblW w:w="86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74"/>
        <w:gridCol w:w="1882"/>
        <w:gridCol w:w="1421"/>
        <w:gridCol w:w="25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认定机关名称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认定证书号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是否对外服务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注：需提供认定证书复印件。</w:t>
      </w:r>
    </w:p>
    <w:p>
      <w:pPr>
        <w:rPr>
          <w:rFonts w:hint="eastAsia" w:ascii="仿宋_GB2312" w:hAnsi="Times New Roman" w:eastAsia="仿宋_GB2312" w:cs="Times New Roman"/>
          <w:bCs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bCs/>
          <w:sz w:val="24"/>
          <w:szCs w:val="24"/>
        </w:rPr>
        <w:t>近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sz w:val="24"/>
          <w:szCs w:val="24"/>
        </w:rPr>
        <w:t>年获科技奖信息</w:t>
      </w:r>
    </w:p>
    <w:tbl>
      <w:tblPr>
        <w:tblStyle w:val="2"/>
        <w:tblW w:w="86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045"/>
        <w:gridCol w:w="1559"/>
        <w:gridCol w:w="2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注：需提供获奖证书复印件。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jc w:val="center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附表8  平台运营经费来源</w:t>
      </w:r>
    </w:p>
    <w:tbl>
      <w:tblPr>
        <w:tblStyle w:val="2"/>
        <w:tblW w:w="86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77"/>
        <w:gridCol w:w="2430"/>
        <w:gridCol w:w="3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自身投入经费</w:t>
            </w:r>
          </w:p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纵向课题经费</w:t>
            </w:r>
          </w:p>
          <w:p>
            <w:pPr>
              <w:spacing w:line="290" w:lineRule="exact"/>
              <w:ind w:firstLine="240" w:firstLineChars="100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横向课题（技术服务合同）收入（万元）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2018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2019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注：需提供能证明平台经费来源的复印件。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83FF1"/>
    <w:rsid w:val="01E21DE8"/>
    <w:rsid w:val="1D0401BA"/>
    <w:rsid w:val="20A800CE"/>
    <w:rsid w:val="2A3D6F4E"/>
    <w:rsid w:val="52983FF1"/>
    <w:rsid w:val="6EB8038C"/>
    <w:rsid w:val="6FE22A59"/>
    <w:rsid w:val="FFDF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2020-03-18T10:22:00Z</dcterms:created>
  <dc:creator>lenovo</dc:creator>
  <cp:lastModifiedBy>inspur</cp:lastModifiedBy>
  <dcterms:modified xsi:type="dcterms:W3CDTF">2021-04-28T09:19:00Z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