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AC" w:rsidRPr="002B2D2C" w:rsidRDefault="006344AC" w:rsidP="006344AC">
      <w:pPr>
        <w:rPr>
          <w:rFonts w:ascii="Times New Roman" w:eastAsia="仿宋_GB2312" w:hAnsi="Times New Roman" w:cs="Times New Roman"/>
          <w:sz w:val="32"/>
          <w:szCs w:val="32"/>
        </w:rPr>
      </w:pPr>
      <w:r w:rsidRPr="002B2D2C">
        <w:rPr>
          <w:rFonts w:ascii="Times New Roman" w:eastAsia="仿宋_GB2312" w:hAnsi="Times New Roman" w:cs="Times New Roman"/>
          <w:sz w:val="32"/>
          <w:szCs w:val="32"/>
        </w:rPr>
        <w:t>附件</w:t>
      </w:r>
    </w:p>
    <w:p w:rsidR="006344AC" w:rsidRPr="002B2D2C" w:rsidRDefault="006344AC" w:rsidP="00FB2B65">
      <w:pPr>
        <w:spacing w:beforeLines="50" w:afterLines="50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2B2D2C">
        <w:rPr>
          <w:rFonts w:ascii="华文中宋" w:eastAsia="华文中宋" w:hAnsi="华文中宋" w:cs="Times New Roman"/>
          <w:sz w:val="36"/>
          <w:szCs w:val="36"/>
        </w:rPr>
        <w:t>中科院机关周转办公部门地点和联系电话</w:t>
      </w:r>
    </w:p>
    <w:tbl>
      <w:tblPr>
        <w:tblW w:w="8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600"/>
      </w:tblPr>
      <w:tblGrid>
        <w:gridCol w:w="2539"/>
        <w:gridCol w:w="3254"/>
        <w:gridCol w:w="2475"/>
      </w:tblGrid>
      <w:tr w:rsidR="006344AC" w:rsidRPr="00750DC4" w:rsidTr="00D17B07">
        <w:trPr>
          <w:trHeight w:val="1348"/>
          <w:jc w:val="center"/>
        </w:trPr>
        <w:tc>
          <w:tcPr>
            <w:tcW w:w="253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44AC" w:rsidRPr="00D92F3F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Times New Roman" w:cs="Times New Roman"/>
                <w:kern w:val="0"/>
                <w:sz w:val="28"/>
                <w:szCs w:val="28"/>
              </w:rPr>
            </w:pPr>
            <w:r w:rsidRPr="00D92F3F">
              <w:rPr>
                <w:rFonts w:ascii="黑体" w:eastAsia="黑体" w:hAnsi="Times New Roman" w:cs="Times New Roman" w:hint="eastAsia"/>
                <w:bCs/>
                <w:color w:val="000000"/>
                <w:kern w:val="24"/>
                <w:sz w:val="28"/>
                <w:szCs w:val="28"/>
              </w:rPr>
              <w:t>部    门</w:t>
            </w:r>
          </w:p>
        </w:tc>
        <w:tc>
          <w:tcPr>
            <w:tcW w:w="325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44AC" w:rsidRPr="00D92F3F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黑体" w:eastAsia="黑体" w:hAnsi="Times New Roman" w:cs="Times New Roman" w:hint="eastAsia"/>
                <w:bCs/>
                <w:color w:val="000000"/>
                <w:kern w:val="24"/>
                <w:sz w:val="28"/>
                <w:szCs w:val="28"/>
              </w:rPr>
              <w:t>周转办公地址</w:t>
            </w:r>
          </w:p>
          <w:p w:rsidR="006344AC" w:rsidRPr="00D92F3F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楷体_GB2312" w:eastAsia="楷体_GB2312" w:hAnsi="Times New Roman" w:cs="Times New Roman"/>
                <w:b/>
                <w:sz w:val="24"/>
                <w:szCs w:val="28"/>
              </w:rPr>
            </w:pPr>
            <w:r w:rsidRPr="00D92F3F">
              <w:rPr>
                <w:rFonts w:ascii="楷体_GB2312" w:eastAsia="楷体_GB2312" w:hAnsi="Times New Roman" w:cs="Times New Roman" w:hint="eastAsia"/>
                <w:b/>
                <w:bCs/>
                <w:color w:val="000000"/>
                <w:kern w:val="24"/>
                <w:sz w:val="24"/>
                <w:szCs w:val="28"/>
              </w:rPr>
              <w:t>（</w:t>
            </w:r>
            <w:r w:rsidRPr="00D92F3F">
              <w:rPr>
                <w:rFonts w:ascii="楷体_GB2312" w:eastAsia="楷体_GB2312" w:hAnsi="Times New Roman" w:cs="Times New Roman" w:hint="eastAsia"/>
                <w:b/>
                <w:sz w:val="24"/>
                <w:szCs w:val="28"/>
              </w:rPr>
              <w:t>中关村基础科学园区</w:t>
            </w:r>
          </w:p>
          <w:p w:rsidR="006344AC" w:rsidRPr="00D92F3F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Times New Roman" w:cs="Times New Roman"/>
                <w:kern w:val="0"/>
                <w:sz w:val="28"/>
                <w:szCs w:val="28"/>
              </w:rPr>
            </w:pPr>
            <w:r w:rsidRPr="00D92F3F">
              <w:rPr>
                <w:rFonts w:ascii="楷体_GB2312" w:eastAsia="楷体_GB2312" w:hAnsi="Times New Roman" w:cs="Times New Roman" w:hint="eastAsia"/>
                <w:b/>
                <w:sz w:val="24"/>
                <w:szCs w:val="28"/>
              </w:rPr>
              <w:t>中关村东路55号</w:t>
            </w:r>
            <w:r w:rsidRPr="00D92F3F">
              <w:rPr>
                <w:rFonts w:ascii="楷体_GB2312" w:eastAsia="楷体_GB2312" w:hAnsi="Times New Roman" w:cs="Times New Roman" w:hint="eastAsia"/>
                <w:b/>
                <w:bCs/>
                <w:color w:val="000000"/>
                <w:kern w:val="24"/>
                <w:sz w:val="24"/>
                <w:szCs w:val="28"/>
              </w:rPr>
              <w:t>）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6344AC" w:rsidRPr="00D92F3F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黑体" w:eastAsia="黑体" w:hAnsi="Times New Roman" w:cs="Times New Roman" w:hint="eastAsia"/>
                <w:bCs/>
                <w:color w:val="000000"/>
                <w:kern w:val="24"/>
                <w:sz w:val="28"/>
                <w:szCs w:val="28"/>
              </w:rPr>
              <w:t>各部门综合处</w:t>
            </w:r>
          </w:p>
          <w:p w:rsidR="006344AC" w:rsidRPr="00D92F3F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黑体" w:eastAsia="黑体" w:hAnsi="Times New Roman" w:cs="Times New Roman" w:hint="eastAsia"/>
                <w:bCs/>
                <w:color w:val="000000"/>
                <w:kern w:val="24"/>
                <w:sz w:val="28"/>
                <w:szCs w:val="28"/>
              </w:rPr>
              <w:t>联系电话</w:t>
            </w:r>
          </w:p>
        </w:tc>
      </w:tr>
      <w:tr w:rsidR="006344AC" w:rsidRPr="009F1349" w:rsidTr="00D17B07">
        <w:trPr>
          <w:trHeight w:val="680"/>
          <w:jc w:val="center"/>
        </w:trPr>
        <w:tc>
          <w:tcPr>
            <w:tcW w:w="253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44AC" w:rsidRPr="009F1349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办公厅</w:t>
            </w:r>
          </w:p>
        </w:tc>
        <w:tc>
          <w:tcPr>
            <w:tcW w:w="325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44AC" w:rsidRPr="00D92F3F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物理所</w:t>
            </w: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A</w:t>
            </w: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楼、</w:t>
            </w: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J</w:t>
            </w: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楼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6344AC" w:rsidRPr="00D92F3F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24"/>
                <w:sz w:val="28"/>
                <w:szCs w:val="28"/>
              </w:rPr>
              <w:t>68597554</w:t>
            </w:r>
          </w:p>
        </w:tc>
      </w:tr>
      <w:tr w:rsidR="006344AC" w:rsidRPr="009F1349" w:rsidTr="00D17B07">
        <w:trPr>
          <w:trHeight w:val="680"/>
          <w:jc w:val="center"/>
        </w:trPr>
        <w:tc>
          <w:tcPr>
            <w:tcW w:w="253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44AC" w:rsidRPr="009F1349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前沿科学与教育局</w:t>
            </w:r>
          </w:p>
        </w:tc>
        <w:tc>
          <w:tcPr>
            <w:tcW w:w="325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44AC" w:rsidRPr="009F1349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思源楼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6344AC" w:rsidRPr="00D92F3F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24"/>
                <w:sz w:val="28"/>
                <w:szCs w:val="28"/>
              </w:rPr>
              <w:t>68597339</w:t>
            </w:r>
          </w:p>
        </w:tc>
      </w:tr>
      <w:tr w:rsidR="006344AC" w:rsidRPr="009F1349" w:rsidTr="00D17B07">
        <w:trPr>
          <w:trHeight w:val="680"/>
          <w:jc w:val="center"/>
        </w:trPr>
        <w:tc>
          <w:tcPr>
            <w:tcW w:w="253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44AC" w:rsidRPr="009F1349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重大科技任务局</w:t>
            </w:r>
          </w:p>
        </w:tc>
        <w:tc>
          <w:tcPr>
            <w:tcW w:w="325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44AC" w:rsidRPr="009F1349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物理所</w:t>
            </w: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H</w:t>
            </w: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楼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6344AC" w:rsidRPr="00D92F3F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24"/>
                <w:sz w:val="28"/>
                <w:szCs w:val="28"/>
              </w:rPr>
              <w:t>68597216</w:t>
            </w:r>
          </w:p>
        </w:tc>
      </w:tr>
      <w:tr w:rsidR="006344AC" w:rsidRPr="009F1349" w:rsidTr="00D17B07">
        <w:trPr>
          <w:trHeight w:val="680"/>
          <w:jc w:val="center"/>
        </w:trPr>
        <w:tc>
          <w:tcPr>
            <w:tcW w:w="253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44AC" w:rsidRPr="009F1349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科技促进发展局</w:t>
            </w:r>
          </w:p>
        </w:tc>
        <w:tc>
          <w:tcPr>
            <w:tcW w:w="325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44AC" w:rsidRPr="009F1349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数学院科技综合楼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6344AC" w:rsidRPr="00D92F3F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24"/>
                <w:sz w:val="28"/>
                <w:szCs w:val="28"/>
              </w:rPr>
              <w:t>68597221</w:t>
            </w:r>
          </w:p>
        </w:tc>
      </w:tr>
      <w:tr w:rsidR="006344AC" w:rsidRPr="009F1349" w:rsidTr="00D17B07">
        <w:trPr>
          <w:trHeight w:val="680"/>
          <w:jc w:val="center"/>
        </w:trPr>
        <w:tc>
          <w:tcPr>
            <w:tcW w:w="253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44AC" w:rsidRPr="009F1349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发展规划局</w:t>
            </w:r>
          </w:p>
        </w:tc>
        <w:tc>
          <w:tcPr>
            <w:tcW w:w="325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44AC" w:rsidRPr="009F1349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思源楼</w:t>
            </w:r>
            <w:r w:rsidR="00FB2B65">
              <w:rPr>
                <w:rFonts w:ascii="Times New Roman" w:eastAsia="仿宋_GB2312" w:hAnsi="Times New Roman" w:cs="Times New Roman" w:hint="eastAsia"/>
                <w:color w:val="000000"/>
                <w:kern w:val="24"/>
                <w:sz w:val="28"/>
                <w:szCs w:val="28"/>
              </w:rPr>
              <w:t>（南配楼）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6344AC" w:rsidRPr="00D92F3F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24"/>
                <w:sz w:val="28"/>
                <w:szCs w:val="28"/>
              </w:rPr>
              <w:t>68597423</w:t>
            </w:r>
          </w:p>
        </w:tc>
      </w:tr>
      <w:tr w:rsidR="006344AC" w:rsidRPr="009F1349" w:rsidTr="00D17B07">
        <w:trPr>
          <w:trHeight w:val="680"/>
          <w:jc w:val="center"/>
        </w:trPr>
        <w:tc>
          <w:tcPr>
            <w:tcW w:w="253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44AC" w:rsidRPr="009F1349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条件保障与财务局</w:t>
            </w:r>
          </w:p>
        </w:tc>
        <w:tc>
          <w:tcPr>
            <w:tcW w:w="325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44AC" w:rsidRPr="009F1349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物理所</w:t>
            </w: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A</w:t>
            </w: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楼</w:t>
            </w: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II</w:t>
            </w: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段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6344AC" w:rsidRPr="00D92F3F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24"/>
                <w:sz w:val="28"/>
                <w:szCs w:val="28"/>
              </w:rPr>
              <w:t>68597321</w:t>
            </w:r>
          </w:p>
        </w:tc>
      </w:tr>
      <w:tr w:rsidR="006344AC" w:rsidRPr="009F1349" w:rsidTr="00D17B07">
        <w:trPr>
          <w:trHeight w:val="680"/>
          <w:jc w:val="center"/>
        </w:trPr>
        <w:tc>
          <w:tcPr>
            <w:tcW w:w="253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44AC" w:rsidRPr="009F1349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人事局</w:t>
            </w:r>
          </w:p>
        </w:tc>
        <w:tc>
          <w:tcPr>
            <w:tcW w:w="325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44AC" w:rsidRPr="009F1349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数学院科技综合楼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6344AC" w:rsidRPr="00D92F3F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24"/>
                <w:sz w:val="28"/>
                <w:szCs w:val="28"/>
              </w:rPr>
              <w:t>68597420</w:t>
            </w:r>
          </w:p>
        </w:tc>
      </w:tr>
      <w:tr w:rsidR="006344AC" w:rsidRPr="009F1349" w:rsidTr="00D17B07">
        <w:trPr>
          <w:trHeight w:val="680"/>
          <w:jc w:val="center"/>
        </w:trPr>
        <w:tc>
          <w:tcPr>
            <w:tcW w:w="253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44AC" w:rsidRPr="009F1349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国际合作局</w:t>
            </w:r>
          </w:p>
        </w:tc>
        <w:tc>
          <w:tcPr>
            <w:tcW w:w="325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44AC" w:rsidRPr="009F1349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物理所</w:t>
            </w: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J</w:t>
            </w: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楼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6344AC" w:rsidRPr="00D92F3F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24"/>
                <w:sz w:val="28"/>
                <w:szCs w:val="28"/>
              </w:rPr>
              <w:t>68597521</w:t>
            </w:r>
          </w:p>
        </w:tc>
      </w:tr>
      <w:tr w:rsidR="006344AC" w:rsidRPr="009F1349" w:rsidTr="00D17B07">
        <w:trPr>
          <w:trHeight w:val="680"/>
          <w:jc w:val="center"/>
        </w:trPr>
        <w:tc>
          <w:tcPr>
            <w:tcW w:w="253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44AC" w:rsidRPr="009F1349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科学传播局</w:t>
            </w:r>
          </w:p>
        </w:tc>
        <w:tc>
          <w:tcPr>
            <w:tcW w:w="325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44AC" w:rsidRPr="009F1349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思源楼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6344AC" w:rsidRPr="00D92F3F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24"/>
                <w:sz w:val="28"/>
                <w:szCs w:val="28"/>
              </w:rPr>
              <w:t>68597572</w:t>
            </w:r>
          </w:p>
        </w:tc>
      </w:tr>
      <w:tr w:rsidR="006344AC" w:rsidRPr="009F1349" w:rsidTr="00D17B07">
        <w:trPr>
          <w:trHeight w:val="680"/>
          <w:jc w:val="center"/>
        </w:trPr>
        <w:tc>
          <w:tcPr>
            <w:tcW w:w="253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44AC" w:rsidRPr="009F1349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监察审计局</w:t>
            </w:r>
          </w:p>
        </w:tc>
        <w:tc>
          <w:tcPr>
            <w:tcW w:w="325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44AC" w:rsidRPr="009F1349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 w:rsidRPr="00D92F3F"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  <w:t>数学院科技综合楼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6344AC" w:rsidRPr="00D92F3F" w:rsidRDefault="006344AC" w:rsidP="00D17B0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24"/>
                <w:sz w:val="28"/>
                <w:szCs w:val="28"/>
              </w:rPr>
              <w:t>68597450</w:t>
            </w:r>
          </w:p>
        </w:tc>
      </w:tr>
    </w:tbl>
    <w:p w:rsidR="006344AC" w:rsidRPr="002B2D2C" w:rsidRDefault="006344AC" w:rsidP="006344AC">
      <w:pPr>
        <w:ind w:firstLineChars="1500" w:firstLine="4800"/>
        <w:rPr>
          <w:rFonts w:ascii="Times New Roman" w:eastAsia="仿宋_GB2312" w:hAnsi="Times New Roman" w:cs="Times New Roman"/>
          <w:sz w:val="32"/>
          <w:szCs w:val="32"/>
        </w:rPr>
      </w:pPr>
    </w:p>
    <w:p w:rsidR="00FD4742" w:rsidRDefault="00FD4742">
      <w:bookmarkStart w:id="0" w:name="_GoBack"/>
      <w:bookmarkEnd w:id="0"/>
    </w:p>
    <w:sectPr w:rsidR="00FD4742" w:rsidSect="005D5D5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59F" w:rsidRDefault="005B759F" w:rsidP="006344AC">
      <w:r>
        <w:separator/>
      </w:r>
    </w:p>
  </w:endnote>
  <w:endnote w:type="continuationSeparator" w:id="1">
    <w:p w:rsidR="005B759F" w:rsidRDefault="005B759F" w:rsidP="00634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9172435"/>
      <w:docPartObj>
        <w:docPartGallery w:val="Page Numbers (Bottom of Page)"/>
        <w:docPartUnique/>
      </w:docPartObj>
    </w:sdtPr>
    <w:sdtContent>
      <w:p w:rsidR="00BE3ADA" w:rsidRDefault="005D5D5D">
        <w:pPr>
          <w:pStyle w:val="a4"/>
          <w:jc w:val="center"/>
        </w:pPr>
        <w:r>
          <w:fldChar w:fldCharType="begin"/>
        </w:r>
        <w:r w:rsidR="001C0AE4">
          <w:instrText>PAGE   \* MERGEFORMAT</w:instrText>
        </w:r>
        <w:r>
          <w:fldChar w:fldCharType="separate"/>
        </w:r>
        <w:r w:rsidR="00FB2B65" w:rsidRPr="00FB2B65">
          <w:rPr>
            <w:noProof/>
            <w:lang w:val="zh-CN"/>
          </w:rPr>
          <w:t>1</w:t>
        </w:r>
        <w:r>
          <w:fldChar w:fldCharType="end"/>
        </w:r>
      </w:p>
    </w:sdtContent>
  </w:sdt>
  <w:p w:rsidR="00BE3ADA" w:rsidRDefault="005B75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59F" w:rsidRDefault="005B759F" w:rsidP="006344AC">
      <w:r>
        <w:separator/>
      </w:r>
    </w:p>
  </w:footnote>
  <w:footnote w:type="continuationSeparator" w:id="1">
    <w:p w:rsidR="005B759F" w:rsidRDefault="005B759F" w:rsidP="006344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73F2"/>
    <w:rsid w:val="000173F2"/>
    <w:rsid w:val="001C0AE4"/>
    <w:rsid w:val="005B759F"/>
    <w:rsid w:val="005D5D5D"/>
    <w:rsid w:val="006344AC"/>
    <w:rsid w:val="00FB2B65"/>
    <w:rsid w:val="00FD4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44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4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44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44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4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44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lenovo</cp:lastModifiedBy>
  <cp:revision>3</cp:revision>
  <dcterms:created xsi:type="dcterms:W3CDTF">2015-04-15T23:52:00Z</dcterms:created>
  <dcterms:modified xsi:type="dcterms:W3CDTF">2015-04-17T10:46:00Z</dcterms:modified>
</cp:coreProperties>
</file>