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B3462" w14:textId="52646813" w:rsidR="00EB6F38" w:rsidRDefault="00EB6F38">
      <w:pPr>
        <w:spacing w:line="460" w:lineRule="exact"/>
        <w:jc w:val="right"/>
        <w:rPr>
          <w:rFonts w:ascii="Times New Roman" w:eastAsia="仿宋_GB2312" w:hAnsi="Times New Roman" w:cs="Times New Roman"/>
          <w:b/>
          <w:sz w:val="28"/>
          <w:szCs w:val="28"/>
        </w:rPr>
      </w:pPr>
    </w:p>
    <w:p w14:paraId="10A54C7B" w14:textId="77777777" w:rsidR="00EB6F38" w:rsidRDefault="00B5496E">
      <w:pPr>
        <w:spacing w:beforeLines="50" w:before="156" w:afterLines="50" w:after="156" w:line="600" w:lineRule="exact"/>
        <w:jc w:val="center"/>
        <w:rPr>
          <w:rFonts w:ascii="Times New Roman" w:eastAsia="华文中宋" w:hAnsi="Times New Roman" w:cs="Times New Roman"/>
          <w:b/>
          <w:sz w:val="44"/>
          <w:szCs w:val="32"/>
        </w:rPr>
      </w:pPr>
      <w:proofErr w:type="gramStart"/>
      <w:r>
        <w:rPr>
          <w:rFonts w:ascii="Times New Roman" w:eastAsia="华文中宋" w:hAnsi="Times New Roman" w:cs="Times New Roman" w:hint="eastAsia"/>
          <w:b/>
          <w:sz w:val="44"/>
          <w:szCs w:val="32"/>
        </w:rPr>
        <w:t>锑化物</w:t>
      </w:r>
      <w:proofErr w:type="gramEnd"/>
      <w:r>
        <w:rPr>
          <w:rFonts w:ascii="Times New Roman" w:eastAsia="华文中宋" w:hAnsi="Times New Roman" w:cs="Times New Roman" w:hint="eastAsia"/>
          <w:b/>
          <w:sz w:val="44"/>
          <w:szCs w:val="32"/>
        </w:rPr>
        <w:t>中红外激光器关键技术及应用</w:t>
      </w:r>
    </w:p>
    <w:p w14:paraId="356EAE50" w14:textId="77777777" w:rsidR="00EB6F38" w:rsidRDefault="00B5496E">
      <w:pPr>
        <w:spacing w:beforeLines="100" w:before="312" w:afterLines="50" w:after="156" w:line="520" w:lineRule="exact"/>
        <w:jc w:val="center"/>
        <w:rPr>
          <w:rFonts w:ascii="Times New Roman" w:eastAsia="楷体" w:hAnsi="Times New Roman" w:cs="Times New Roman"/>
          <w:b/>
          <w:sz w:val="36"/>
          <w:szCs w:val="32"/>
        </w:rPr>
      </w:pPr>
      <w:r>
        <w:rPr>
          <w:rFonts w:ascii="Times New Roman" w:eastAsia="楷体" w:hAnsi="Times New Roman" w:cs="Times New Roman" w:hint="eastAsia"/>
          <w:b/>
          <w:sz w:val="36"/>
          <w:szCs w:val="32"/>
        </w:rPr>
        <w:t>中国科学院杰出科技成就奖（技术发明类）</w:t>
      </w:r>
    </w:p>
    <w:p w14:paraId="5CC882CC" w14:textId="77777777" w:rsidR="00EB6F38" w:rsidRDefault="00B5496E">
      <w:pPr>
        <w:spacing w:beforeLines="100" w:before="312" w:afterLines="50" w:after="156" w:line="520" w:lineRule="exact"/>
        <w:jc w:val="center"/>
        <w:rPr>
          <w:rFonts w:ascii="Times New Roman" w:eastAsia="楷体" w:hAnsi="Times New Roman" w:cs="Times New Roman"/>
          <w:b/>
          <w:sz w:val="36"/>
          <w:szCs w:val="32"/>
        </w:rPr>
      </w:pPr>
      <w:r>
        <w:rPr>
          <w:rFonts w:ascii="Times New Roman" w:eastAsia="楷体" w:hAnsi="Times New Roman" w:cs="Times New Roman" w:hint="eastAsia"/>
          <w:b/>
          <w:sz w:val="36"/>
          <w:szCs w:val="32"/>
        </w:rPr>
        <w:t>推荐单位</w:t>
      </w:r>
      <w:r>
        <w:rPr>
          <w:rFonts w:ascii="Times New Roman" w:eastAsia="楷体" w:hAnsi="Times New Roman" w:cs="Times New Roman" w:hint="eastAsia"/>
          <w:b/>
          <w:sz w:val="36"/>
          <w:szCs w:val="32"/>
        </w:rPr>
        <w:t>/</w:t>
      </w:r>
      <w:r>
        <w:rPr>
          <w:rFonts w:ascii="Times New Roman" w:eastAsia="楷体" w:hAnsi="Times New Roman" w:cs="Times New Roman" w:hint="eastAsia"/>
          <w:b/>
          <w:sz w:val="36"/>
          <w:szCs w:val="32"/>
        </w:rPr>
        <w:t>推荐专家：顾秉林（清华大学）；</w:t>
      </w:r>
      <w:r>
        <w:rPr>
          <w:rFonts w:ascii="Times New Roman" w:eastAsia="楷体" w:hAnsi="Times New Roman" w:cs="Times New Roman" w:hint="eastAsia"/>
          <w:b/>
          <w:sz w:val="36"/>
          <w:szCs w:val="32"/>
        </w:rPr>
        <w:t xml:space="preserve"> </w:t>
      </w:r>
      <w:r>
        <w:rPr>
          <w:rFonts w:ascii="Times New Roman" w:eastAsia="楷体" w:hAnsi="Times New Roman" w:cs="Times New Roman" w:hint="eastAsia"/>
          <w:b/>
          <w:sz w:val="36"/>
          <w:szCs w:val="32"/>
        </w:rPr>
        <w:t>陈良惠（中国科学院半导体）；王立军（中国科学院长春光学精密机械与物理研究所）；罗毅（清华大学）；段文晖（清华大学）；</w:t>
      </w:r>
    </w:p>
    <w:p w14:paraId="670A71C2" w14:textId="77777777" w:rsidR="00EB6F38" w:rsidRDefault="00B5496E">
      <w:pPr>
        <w:spacing w:beforeLines="50" w:before="156" w:line="560" w:lineRule="exact"/>
        <w:ind w:leftChars="300" w:left="1112" w:hangingChars="150" w:hanging="482"/>
        <w:rPr>
          <w:rFonts w:ascii="Times New Roman" w:eastAsia="楷体" w:hAnsi="Times New Roman" w:cs="Times New Roman"/>
          <w:sz w:val="32"/>
          <w:szCs w:val="32"/>
        </w:rPr>
      </w:pPr>
      <w:r>
        <w:rPr>
          <w:rFonts w:ascii="Times New Roman" w:eastAsia="楷体" w:hAnsi="Times New Roman" w:cs="Times New Roman" w:hint="eastAsia"/>
          <w:b/>
          <w:sz w:val="32"/>
          <w:szCs w:val="32"/>
        </w:rPr>
        <w:t>1</w:t>
      </w:r>
      <w:r>
        <w:rPr>
          <w:rFonts w:ascii="Times New Roman" w:eastAsia="楷体" w:hAnsi="Times New Roman" w:cs="Times New Roman" w:hint="eastAsia"/>
          <w:b/>
          <w:sz w:val="32"/>
          <w:szCs w:val="32"/>
        </w:rPr>
        <w:t>、推荐意见</w:t>
      </w:r>
      <w:r>
        <w:rPr>
          <w:rFonts w:ascii="Times New Roman" w:eastAsia="楷体" w:hAnsi="Times New Roman" w:cs="Times New Roman" w:hint="eastAsia"/>
          <w:sz w:val="32"/>
          <w:szCs w:val="32"/>
        </w:rPr>
        <w:t>（不超过</w:t>
      </w:r>
      <w:r>
        <w:rPr>
          <w:rFonts w:ascii="Times New Roman" w:eastAsia="楷体" w:hAnsi="Times New Roman" w:cs="Times New Roman" w:hint="eastAsia"/>
          <w:sz w:val="32"/>
          <w:szCs w:val="32"/>
        </w:rPr>
        <w:t>300</w:t>
      </w:r>
      <w:r>
        <w:rPr>
          <w:rFonts w:ascii="Times New Roman" w:eastAsia="楷体" w:hAnsi="Times New Roman" w:cs="Times New Roman" w:hint="eastAsia"/>
          <w:sz w:val="32"/>
          <w:szCs w:val="32"/>
        </w:rPr>
        <w:t>字）</w:t>
      </w: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62"/>
        <w:gridCol w:w="2063"/>
        <w:gridCol w:w="2062"/>
        <w:gridCol w:w="2063"/>
      </w:tblGrid>
      <w:tr w:rsidR="00EB6F38" w14:paraId="05B239EF" w14:textId="77777777">
        <w:trPr>
          <w:jc w:val="center"/>
        </w:trPr>
        <w:tc>
          <w:tcPr>
            <w:tcW w:w="2062" w:type="dxa"/>
          </w:tcPr>
          <w:p w14:paraId="462AD1AC" w14:textId="77777777" w:rsidR="00EB6F38" w:rsidRDefault="00B5496E">
            <w:pPr>
              <w:spacing w:line="400" w:lineRule="exact"/>
              <w:jc w:val="center"/>
              <w:rPr>
                <w:sz w:val="28"/>
              </w:rPr>
            </w:pPr>
            <w:r>
              <w:rPr>
                <w:rFonts w:hint="eastAsia"/>
                <w:sz w:val="28"/>
              </w:rPr>
              <w:t>专家姓名</w:t>
            </w:r>
          </w:p>
        </w:tc>
        <w:tc>
          <w:tcPr>
            <w:tcW w:w="2063" w:type="dxa"/>
          </w:tcPr>
          <w:p w14:paraId="6BF79AE7" w14:textId="77777777" w:rsidR="00EB6F38" w:rsidRDefault="00B5496E">
            <w:pPr>
              <w:spacing w:line="400" w:lineRule="exact"/>
              <w:ind w:firstLineChars="200" w:firstLine="560"/>
              <w:rPr>
                <w:sz w:val="28"/>
              </w:rPr>
            </w:pPr>
            <w:r>
              <w:rPr>
                <w:rFonts w:hint="eastAsia"/>
                <w:sz w:val="28"/>
              </w:rPr>
              <w:t>顾秉林</w:t>
            </w:r>
          </w:p>
        </w:tc>
        <w:tc>
          <w:tcPr>
            <w:tcW w:w="2062" w:type="dxa"/>
          </w:tcPr>
          <w:p w14:paraId="265580F6" w14:textId="77777777" w:rsidR="00EB6F38" w:rsidRDefault="00B5496E">
            <w:pPr>
              <w:spacing w:line="400" w:lineRule="exact"/>
              <w:jc w:val="center"/>
              <w:rPr>
                <w:sz w:val="28"/>
              </w:rPr>
            </w:pPr>
            <w:r>
              <w:rPr>
                <w:rFonts w:hint="eastAsia"/>
                <w:sz w:val="28"/>
              </w:rPr>
              <w:t>工作单位</w:t>
            </w:r>
          </w:p>
        </w:tc>
        <w:tc>
          <w:tcPr>
            <w:tcW w:w="2063" w:type="dxa"/>
          </w:tcPr>
          <w:p w14:paraId="22AFC818" w14:textId="77777777" w:rsidR="00EB6F38" w:rsidRDefault="00B5496E">
            <w:pPr>
              <w:spacing w:line="400" w:lineRule="exact"/>
              <w:jc w:val="center"/>
              <w:rPr>
                <w:sz w:val="28"/>
              </w:rPr>
            </w:pPr>
            <w:r>
              <w:rPr>
                <w:rFonts w:hint="eastAsia"/>
                <w:sz w:val="28"/>
              </w:rPr>
              <w:t>清华大学</w:t>
            </w:r>
          </w:p>
        </w:tc>
      </w:tr>
      <w:tr w:rsidR="00EB6F38" w14:paraId="0D6FBBD5" w14:textId="77777777">
        <w:trPr>
          <w:jc w:val="center"/>
        </w:trPr>
        <w:tc>
          <w:tcPr>
            <w:tcW w:w="2062" w:type="dxa"/>
          </w:tcPr>
          <w:p w14:paraId="765098A8" w14:textId="77777777" w:rsidR="00EB6F38" w:rsidRDefault="00B5496E">
            <w:pPr>
              <w:spacing w:line="400" w:lineRule="exact"/>
              <w:jc w:val="center"/>
              <w:rPr>
                <w:sz w:val="28"/>
              </w:rPr>
            </w:pPr>
            <w:r>
              <w:rPr>
                <w:rFonts w:hint="eastAsia"/>
                <w:sz w:val="28"/>
              </w:rPr>
              <w:t>专业技术职务</w:t>
            </w:r>
          </w:p>
        </w:tc>
        <w:tc>
          <w:tcPr>
            <w:tcW w:w="2063" w:type="dxa"/>
          </w:tcPr>
          <w:p w14:paraId="5B1530B8" w14:textId="77777777" w:rsidR="00EB6F38" w:rsidRDefault="00B5496E">
            <w:pPr>
              <w:spacing w:line="400" w:lineRule="exact"/>
              <w:ind w:firstLineChars="200" w:firstLine="560"/>
              <w:rPr>
                <w:sz w:val="28"/>
              </w:rPr>
            </w:pPr>
            <w:r>
              <w:rPr>
                <w:rFonts w:hint="eastAsia"/>
                <w:sz w:val="28"/>
              </w:rPr>
              <w:t>院士</w:t>
            </w:r>
          </w:p>
        </w:tc>
        <w:tc>
          <w:tcPr>
            <w:tcW w:w="2062" w:type="dxa"/>
          </w:tcPr>
          <w:p w14:paraId="5CF4229E" w14:textId="77777777" w:rsidR="00EB6F38" w:rsidRDefault="00B5496E">
            <w:pPr>
              <w:spacing w:line="400" w:lineRule="exact"/>
              <w:jc w:val="center"/>
              <w:rPr>
                <w:sz w:val="28"/>
              </w:rPr>
            </w:pPr>
            <w:r>
              <w:rPr>
                <w:rFonts w:hint="eastAsia"/>
                <w:sz w:val="28"/>
              </w:rPr>
              <w:t>专业领域</w:t>
            </w:r>
          </w:p>
        </w:tc>
        <w:tc>
          <w:tcPr>
            <w:tcW w:w="2063" w:type="dxa"/>
          </w:tcPr>
          <w:p w14:paraId="6535FF16" w14:textId="77777777" w:rsidR="00EB6F38" w:rsidRDefault="00B5496E">
            <w:pPr>
              <w:spacing w:line="400" w:lineRule="exact"/>
              <w:ind w:firstLineChars="19" w:firstLine="53"/>
              <w:jc w:val="center"/>
              <w:rPr>
                <w:sz w:val="28"/>
              </w:rPr>
            </w:pPr>
            <w:r>
              <w:rPr>
                <w:rFonts w:hint="eastAsia"/>
                <w:sz w:val="28"/>
              </w:rPr>
              <w:t>材料物理</w:t>
            </w:r>
          </w:p>
        </w:tc>
      </w:tr>
      <w:tr w:rsidR="00EB6F38" w14:paraId="171496A7" w14:textId="77777777">
        <w:trPr>
          <w:jc w:val="center"/>
        </w:trPr>
        <w:tc>
          <w:tcPr>
            <w:tcW w:w="8250" w:type="dxa"/>
            <w:gridSpan w:val="4"/>
          </w:tcPr>
          <w:p w14:paraId="1CAF43E6" w14:textId="77777777" w:rsidR="00EB6F38" w:rsidRDefault="00EB6F38">
            <w:pPr>
              <w:spacing w:line="400" w:lineRule="exact"/>
              <w:rPr>
                <w:sz w:val="28"/>
              </w:rPr>
            </w:pPr>
          </w:p>
          <w:p w14:paraId="2961B72C" w14:textId="77777777" w:rsidR="00EB6F38" w:rsidRDefault="00B5496E">
            <w:pPr>
              <w:spacing w:line="400" w:lineRule="exact"/>
              <w:ind w:firstLineChars="200" w:firstLine="560"/>
              <w:rPr>
                <w:sz w:val="28"/>
              </w:rPr>
            </w:pPr>
            <w:r>
              <w:rPr>
                <w:rFonts w:hint="eastAsia"/>
                <w:sz w:val="28"/>
              </w:rPr>
              <w:t>该成果是牛智川研究员及其合作者团队在国家自然科学基金重大项目、国家重点基础研发计划等项目支持下获得的重要发明和应用成果，他们</w:t>
            </w:r>
            <w:proofErr w:type="gramStart"/>
            <w:r>
              <w:rPr>
                <w:rFonts w:hint="eastAsia"/>
                <w:sz w:val="28"/>
              </w:rPr>
              <w:t>在锑化物</w:t>
            </w:r>
            <w:proofErr w:type="gramEnd"/>
            <w:r>
              <w:rPr>
                <w:rFonts w:hint="eastAsia"/>
                <w:sz w:val="28"/>
              </w:rPr>
              <w:t>量子</w:t>
            </w:r>
            <w:proofErr w:type="gramStart"/>
            <w:r>
              <w:rPr>
                <w:rFonts w:hint="eastAsia"/>
                <w:sz w:val="28"/>
              </w:rPr>
              <w:t>阱</w:t>
            </w:r>
            <w:proofErr w:type="gramEnd"/>
            <w:r>
              <w:rPr>
                <w:rFonts w:hint="eastAsia"/>
                <w:sz w:val="28"/>
              </w:rPr>
              <w:t>材料物理研究和激光器结构设计方面独创了数字合金方案，形成自主专利技术在开发中红外高功效激光组件体现科学价值，</w:t>
            </w:r>
            <w:proofErr w:type="spellStart"/>
            <w:r>
              <w:rPr>
                <w:rFonts w:hint="eastAsia"/>
                <w:sz w:val="28"/>
              </w:rPr>
              <w:t>GaSb</w:t>
            </w:r>
            <w:proofErr w:type="spellEnd"/>
            <w:r>
              <w:rPr>
                <w:rFonts w:hint="eastAsia"/>
                <w:sz w:val="28"/>
              </w:rPr>
              <w:t>基量子</w:t>
            </w:r>
            <w:proofErr w:type="gramStart"/>
            <w:r>
              <w:rPr>
                <w:rFonts w:hint="eastAsia"/>
                <w:sz w:val="28"/>
              </w:rPr>
              <w:t>阱</w:t>
            </w:r>
            <w:proofErr w:type="gramEnd"/>
            <w:r>
              <w:rPr>
                <w:rFonts w:hint="eastAsia"/>
                <w:sz w:val="28"/>
              </w:rPr>
              <w:t>材料外延技术难得很大，他们也获得了技术创新，实现了大功率单模</w:t>
            </w:r>
            <w:proofErr w:type="spellStart"/>
            <w:r>
              <w:rPr>
                <w:rFonts w:hint="eastAsia"/>
                <w:sz w:val="28"/>
              </w:rPr>
              <w:t>GaSb</w:t>
            </w:r>
            <w:proofErr w:type="spellEnd"/>
            <w:r>
              <w:rPr>
                <w:rFonts w:hint="eastAsia"/>
                <w:sz w:val="28"/>
              </w:rPr>
              <w:t>基激光器性能超越同行。单位应用效益显著。该项目成果有力地推动了我国红外半导体材料与器件技术突破，逐步形成</w:t>
            </w:r>
            <w:proofErr w:type="spellStart"/>
            <w:r>
              <w:rPr>
                <w:rFonts w:hint="eastAsia"/>
                <w:sz w:val="28"/>
              </w:rPr>
              <w:t>GaSb</w:t>
            </w:r>
            <w:proofErr w:type="spellEnd"/>
            <w:r>
              <w:rPr>
                <w:rFonts w:hint="eastAsia"/>
                <w:sz w:val="28"/>
              </w:rPr>
              <w:t>基半导体全链条方向，应用领域不断拓展。发展前景重大。</w:t>
            </w:r>
          </w:p>
          <w:p w14:paraId="347AA609" w14:textId="77777777" w:rsidR="00EB6F38" w:rsidRDefault="00B5496E">
            <w:pPr>
              <w:spacing w:line="400" w:lineRule="exact"/>
              <w:ind w:firstLineChars="200" w:firstLine="560"/>
              <w:rPr>
                <w:sz w:val="28"/>
              </w:rPr>
            </w:pPr>
            <w:r>
              <w:rPr>
                <w:rFonts w:hint="eastAsia"/>
                <w:sz w:val="28"/>
              </w:rPr>
              <w:t>我推荐“锑化物中红外激光器关键技术及应用”为中国科学院杰出科技成就奖（技术发明类）候选者。</w:t>
            </w:r>
          </w:p>
          <w:p w14:paraId="5450EE44" w14:textId="77777777" w:rsidR="00EB6F38" w:rsidRDefault="00EB6F38">
            <w:pPr>
              <w:spacing w:line="400" w:lineRule="exact"/>
              <w:jc w:val="right"/>
              <w:rPr>
                <w:szCs w:val="21"/>
              </w:rPr>
            </w:pPr>
          </w:p>
          <w:p w14:paraId="116C6BB7" w14:textId="77777777" w:rsidR="00EB6F38" w:rsidRDefault="00EB6F38">
            <w:pPr>
              <w:spacing w:line="400" w:lineRule="exact"/>
              <w:ind w:right="105"/>
              <w:jc w:val="right"/>
              <w:rPr>
                <w:szCs w:val="21"/>
              </w:rPr>
            </w:pPr>
          </w:p>
        </w:tc>
      </w:tr>
    </w:tbl>
    <w:p w14:paraId="5A67C8BB" w14:textId="77777777" w:rsidR="00EB6F38" w:rsidRDefault="00EB6F38">
      <w:pPr>
        <w:jc w:val="center"/>
        <w:rPr>
          <w:rFonts w:eastAsia="黑体"/>
          <w:b/>
          <w:sz w:val="30"/>
        </w:rPr>
      </w:pPr>
    </w:p>
    <w:p w14:paraId="3B827A45" w14:textId="77777777" w:rsidR="00EB6F38" w:rsidRDefault="00EB6F38">
      <w:pPr>
        <w:jc w:val="center"/>
        <w:rPr>
          <w:rFonts w:eastAsia="黑体"/>
          <w:b/>
          <w:sz w:val="30"/>
        </w:rPr>
      </w:pPr>
    </w:p>
    <w:p w14:paraId="08B6D0B3" w14:textId="77777777" w:rsidR="00EB6F38" w:rsidRDefault="00EB6F38">
      <w:pPr>
        <w:jc w:val="center"/>
        <w:rPr>
          <w:rFonts w:eastAsia="黑体"/>
          <w:b/>
          <w:sz w:val="30"/>
        </w:rPr>
      </w:pPr>
    </w:p>
    <w:p w14:paraId="0F14C419" w14:textId="77777777" w:rsidR="00EB6F38" w:rsidRDefault="00EB6F38">
      <w:pPr>
        <w:jc w:val="center"/>
        <w:rPr>
          <w:rFonts w:eastAsia="黑体"/>
          <w:b/>
          <w:sz w:val="30"/>
        </w:rPr>
      </w:pPr>
    </w:p>
    <w:p w14:paraId="07D63514" w14:textId="77777777" w:rsidR="00EB6F38" w:rsidRDefault="00EB6F38">
      <w:pPr>
        <w:jc w:val="center"/>
        <w:rPr>
          <w:rFonts w:eastAsia="黑体"/>
          <w:b/>
          <w:sz w:val="30"/>
        </w:rPr>
      </w:pP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62"/>
        <w:gridCol w:w="2063"/>
        <w:gridCol w:w="2062"/>
        <w:gridCol w:w="2063"/>
      </w:tblGrid>
      <w:tr w:rsidR="00EB6F38" w14:paraId="547EE699" w14:textId="77777777">
        <w:trPr>
          <w:jc w:val="center"/>
        </w:trPr>
        <w:tc>
          <w:tcPr>
            <w:tcW w:w="2062" w:type="dxa"/>
          </w:tcPr>
          <w:p w14:paraId="26BF4BB6" w14:textId="77777777" w:rsidR="00EB6F38" w:rsidRDefault="00B5496E">
            <w:pPr>
              <w:spacing w:line="400" w:lineRule="exact"/>
              <w:jc w:val="center"/>
              <w:rPr>
                <w:sz w:val="28"/>
              </w:rPr>
            </w:pPr>
            <w:r>
              <w:rPr>
                <w:rFonts w:hint="eastAsia"/>
                <w:sz w:val="28"/>
              </w:rPr>
              <w:t>专家姓名</w:t>
            </w:r>
          </w:p>
        </w:tc>
        <w:tc>
          <w:tcPr>
            <w:tcW w:w="2063" w:type="dxa"/>
          </w:tcPr>
          <w:p w14:paraId="6588644C" w14:textId="77777777" w:rsidR="00EB6F38" w:rsidRDefault="00B5496E">
            <w:pPr>
              <w:spacing w:line="400" w:lineRule="exact"/>
              <w:jc w:val="center"/>
              <w:rPr>
                <w:sz w:val="28"/>
              </w:rPr>
            </w:pPr>
            <w:proofErr w:type="gramStart"/>
            <w:r>
              <w:rPr>
                <w:rFonts w:hint="eastAsia"/>
                <w:sz w:val="28"/>
              </w:rPr>
              <w:t>陈良惠</w:t>
            </w:r>
            <w:proofErr w:type="gramEnd"/>
          </w:p>
        </w:tc>
        <w:tc>
          <w:tcPr>
            <w:tcW w:w="2062" w:type="dxa"/>
          </w:tcPr>
          <w:p w14:paraId="7CEE56E1" w14:textId="77777777" w:rsidR="00EB6F38" w:rsidRDefault="00B5496E">
            <w:pPr>
              <w:spacing w:line="400" w:lineRule="exact"/>
              <w:jc w:val="center"/>
              <w:rPr>
                <w:sz w:val="28"/>
              </w:rPr>
            </w:pPr>
            <w:r>
              <w:rPr>
                <w:rFonts w:hint="eastAsia"/>
                <w:sz w:val="28"/>
              </w:rPr>
              <w:t>工作单位</w:t>
            </w:r>
          </w:p>
        </w:tc>
        <w:tc>
          <w:tcPr>
            <w:tcW w:w="2063" w:type="dxa"/>
          </w:tcPr>
          <w:p w14:paraId="6D8C12EB" w14:textId="77777777" w:rsidR="00EB6F38" w:rsidRDefault="00B5496E">
            <w:pPr>
              <w:spacing w:line="400" w:lineRule="exact"/>
              <w:rPr>
                <w:sz w:val="28"/>
              </w:rPr>
            </w:pPr>
            <w:r>
              <w:rPr>
                <w:rFonts w:hint="eastAsia"/>
                <w:sz w:val="28"/>
              </w:rPr>
              <w:t>中国科学院半导体研究所</w:t>
            </w:r>
          </w:p>
        </w:tc>
      </w:tr>
      <w:tr w:rsidR="00EB6F38" w14:paraId="22DE511B" w14:textId="77777777">
        <w:trPr>
          <w:jc w:val="center"/>
        </w:trPr>
        <w:tc>
          <w:tcPr>
            <w:tcW w:w="2062" w:type="dxa"/>
          </w:tcPr>
          <w:p w14:paraId="1CA91993" w14:textId="77777777" w:rsidR="00EB6F38" w:rsidRDefault="00B5496E">
            <w:pPr>
              <w:spacing w:line="400" w:lineRule="exact"/>
              <w:jc w:val="center"/>
              <w:rPr>
                <w:sz w:val="28"/>
              </w:rPr>
            </w:pPr>
            <w:r>
              <w:rPr>
                <w:rFonts w:hint="eastAsia"/>
                <w:sz w:val="28"/>
              </w:rPr>
              <w:t>专业技术职务</w:t>
            </w:r>
          </w:p>
        </w:tc>
        <w:tc>
          <w:tcPr>
            <w:tcW w:w="2063" w:type="dxa"/>
          </w:tcPr>
          <w:p w14:paraId="63D6AAFC" w14:textId="77777777" w:rsidR="00EB6F38" w:rsidRDefault="00B5496E">
            <w:pPr>
              <w:spacing w:line="400" w:lineRule="exact"/>
              <w:ind w:firstLineChars="200" w:firstLine="560"/>
              <w:rPr>
                <w:sz w:val="28"/>
              </w:rPr>
            </w:pPr>
            <w:r>
              <w:rPr>
                <w:rFonts w:hint="eastAsia"/>
                <w:sz w:val="28"/>
              </w:rPr>
              <w:t>院士</w:t>
            </w:r>
          </w:p>
        </w:tc>
        <w:tc>
          <w:tcPr>
            <w:tcW w:w="2062" w:type="dxa"/>
          </w:tcPr>
          <w:p w14:paraId="67F3ED2C" w14:textId="77777777" w:rsidR="00EB6F38" w:rsidRDefault="00B5496E">
            <w:pPr>
              <w:spacing w:line="400" w:lineRule="exact"/>
              <w:jc w:val="center"/>
              <w:rPr>
                <w:sz w:val="28"/>
              </w:rPr>
            </w:pPr>
            <w:r>
              <w:rPr>
                <w:rFonts w:hint="eastAsia"/>
                <w:sz w:val="28"/>
              </w:rPr>
              <w:t>专业领域</w:t>
            </w:r>
          </w:p>
        </w:tc>
        <w:tc>
          <w:tcPr>
            <w:tcW w:w="2063" w:type="dxa"/>
          </w:tcPr>
          <w:p w14:paraId="72A7F9F0" w14:textId="77777777" w:rsidR="00EB6F38" w:rsidRDefault="00B5496E">
            <w:pPr>
              <w:spacing w:line="400" w:lineRule="exact"/>
              <w:rPr>
                <w:sz w:val="28"/>
              </w:rPr>
            </w:pPr>
            <w:r>
              <w:rPr>
                <w:rFonts w:hint="eastAsia"/>
                <w:sz w:val="28"/>
              </w:rPr>
              <w:t>半导体激光器</w:t>
            </w:r>
          </w:p>
        </w:tc>
      </w:tr>
      <w:tr w:rsidR="00EB6F38" w14:paraId="3CC329D9" w14:textId="77777777">
        <w:trPr>
          <w:jc w:val="center"/>
        </w:trPr>
        <w:tc>
          <w:tcPr>
            <w:tcW w:w="8250" w:type="dxa"/>
            <w:gridSpan w:val="4"/>
          </w:tcPr>
          <w:p w14:paraId="2233AE35" w14:textId="77777777" w:rsidR="00EB6F38" w:rsidRDefault="00B5496E">
            <w:pPr>
              <w:spacing w:line="400" w:lineRule="exact"/>
              <w:ind w:firstLineChars="200" w:firstLine="560"/>
              <w:rPr>
                <w:sz w:val="28"/>
              </w:rPr>
            </w:pPr>
            <w:r>
              <w:rPr>
                <w:rFonts w:hint="eastAsia"/>
                <w:sz w:val="28"/>
              </w:rPr>
              <w:t>低维量子结构</w:t>
            </w:r>
            <w:proofErr w:type="gramStart"/>
            <w:r>
              <w:rPr>
                <w:rFonts w:hint="eastAsia"/>
                <w:sz w:val="28"/>
              </w:rPr>
              <w:t>的锑化物</w:t>
            </w:r>
            <w:proofErr w:type="gramEnd"/>
            <w:r>
              <w:rPr>
                <w:rFonts w:hint="eastAsia"/>
                <w:sz w:val="28"/>
              </w:rPr>
              <w:t>半导体材料具有晶格匹配，能带调控灵活的独特优势，是实现高品质中红外激光的理想方案，牛智川研究团队在国家自然科学基金重大项目的支持下，潜心开展纳米</w:t>
            </w:r>
            <w:proofErr w:type="gramStart"/>
            <w:r>
              <w:rPr>
                <w:rFonts w:hint="eastAsia"/>
                <w:sz w:val="28"/>
              </w:rPr>
              <w:t>尺度锑化物</w:t>
            </w:r>
            <w:proofErr w:type="gramEnd"/>
            <w:r>
              <w:rPr>
                <w:rFonts w:hint="eastAsia"/>
                <w:sz w:val="28"/>
              </w:rPr>
              <w:t>光电材料分子束外延生长技术研究，突破了多元化合物材料组分偏析技术瓶颈，形成了自主专利技术，打破了西方在</w:t>
            </w:r>
            <w:proofErr w:type="gramStart"/>
            <w:r>
              <w:rPr>
                <w:rFonts w:hint="eastAsia"/>
                <w:sz w:val="28"/>
              </w:rPr>
              <w:t>高质量锑化物</w:t>
            </w:r>
            <w:proofErr w:type="gramEnd"/>
            <w:r>
              <w:rPr>
                <w:rFonts w:hint="eastAsia"/>
                <w:sz w:val="28"/>
              </w:rPr>
              <w:t>激光材料外延生长的技术垄断，基于自主可控的光电材料，研制了中红外激光光源，综合性能达到国内一流，国际领先水平，在多个重点单位的重点领域获得应用，解决了我国</w:t>
            </w:r>
            <w:proofErr w:type="gramStart"/>
            <w:r>
              <w:rPr>
                <w:rFonts w:hint="eastAsia"/>
                <w:sz w:val="28"/>
              </w:rPr>
              <w:t>在锑化物</w:t>
            </w:r>
            <w:proofErr w:type="gramEnd"/>
            <w:r>
              <w:rPr>
                <w:rFonts w:hint="eastAsia"/>
                <w:sz w:val="28"/>
              </w:rPr>
              <w:t>激光材料方面面临的短缺问题。</w:t>
            </w:r>
          </w:p>
          <w:p w14:paraId="646E0F3C" w14:textId="77777777" w:rsidR="00EB6F38" w:rsidRDefault="00B5496E">
            <w:pPr>
              <w:spacing w:line="400" w:lineRule="exact"/>
              <w:ind w:firstLineChars="200" w:firstLine="560"/>
              <w:rPr>
                <w:szCs w:val="21"/>
              </w:rPr>
            </w:pPr>
            <w:r>
              <w:rPr>
                <w:rFonts w:hint="eastAsia"/>
                <w:sz w:val="28"/>
              </w:rPr>
              <w:t>我推荐“锑化物中红外激光器关键技术及应用”为中国科学院杰出科技成就奖（技术发明类）候选者。</w:t>
            </w:r>
          </w:p>
          <w:p w14:paraId="397F1BF3" w14:textId="77777777" w:rsidR="00EB6F38" w:rsidRDefault="00EB6F38">
            <w:pPr>
              <w:spacing w:line="400" w:lineRule="exact"/>
              <w:ind w:right="105"/>
              <w:jc w:val="right"/>
              <w:rPr>
                <w:szCs w:val="21"/>
              </w:rPr>
            </w:pPr>
          </w:p>
        </w:tc>
      </w:tr>
    </w:tbl>
    <w:p w14:paraId="502A9E4E" w14:textId="77777777" w:rsidR="00EB6F38" w:rsidRDefault="00EB6F38">
      <w:pPr>
        <w:jc w:val="left"/>
      </w:pP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62"/>
        <w:gridCol w:w="2063"/>
        <w:gridCol w:w="2062"/>
        <w:gridCol w:w="2063"/>
      </w:tblGrid>
      <w:tr w:rsidR="00EB6F38" w14:paraId="00B4E7C3" w14:textId="77777777">
        <w:trPr>
          <w:jc w:val="center"/>
        </w:trPr>
        <w:tc>
          <w:tcPr>
            <w:tcW w:w="2062" w:type="dxa"/>
          </w:tcPr>
          <w:p w14:paraId="1445E9F1" w14:textId="77777777" w:rsidR="00EB6F38" w:rsidRDefault="00B5496E">
            <w:pPr>
              <w:spacing w:line="400" w:lineRule="exact"/>
              <w:jc w:val="center"/>
              <w:rPr>
                <w:sz w:val="28"/>
              </w:rPr>
            </w:pPr>
            <w:r>
              <w:rPr>
                <w:rFonts w:hint="eastAsia"/>
                <w:sz w:val="28"/>
              </w:rPr>
              <w:t>专家姓名</w:t>
            </w:r>
          </w:p>
        </w:tc>
        <w:tc>
          <w:tcPr>
            <w:tcW w:w="2063" w:type="dxa"/>
          </w:tcPr>
          <w:p w14:paraId="675BDE6A" w14:textId="77777777" w:rsidR="00EB6F38" w:rsidRDefault="00B5496E">
            <w:pPr>
              <w:spacing w:line="400" w:lineRule="exact"/>
              <w:ind w:firstLineChars="200" w:firstLine="560"/>
              <w:rPr>
                <w:sz w:val="28"/>
              </w:rPr>
            </w:pPr>
            <w:r>
              <w:rPr>
                <w:rFonts w:hint="eastAsia"/>
                <w:sz w:val="28"/>
              </w:rPr>
              <w:t>王立军</w:t>
            </w:r>
          </w:p>
        </w:tc>
        <w:tc>
          <w:tcPr>
            <w:tcW w:w="2062" w:type="dxa"/>
          </w:tcPr>
          <w:p w14:paraId="7D2C884E" w14:textId="77777777" w:rsidR="00EB6F38" w:rsidRDefault="00B5496E">
            <w:pPr>
              <w:spacing w:line="400" w:lineRule="exact"/>
              <w:jc w:val="center"/>
              <w:rPr>
                <w:sz w:val="28"/>
              </w:rPr>
            </w:pPr>
            <w:r>
              <w:rPr>
                <w:rFonts w:hint="eastAsia"/>
                <w:sz w:val="28"/>
              </w:rPr>
              <w:t>工作单位</w:t>
            </w:r>
          </w:p>
        </w:tc>
        <w:tc>
          <w:tcPr>
            <w:tcW w:w="2063" w:type="dxa"/>
          </w:tcPr>
          <w:p w14:paraId="2422F994" w14:textId="77777777" w:rsidR="00EB6F38" w:rsidRDefault="00B5496E">
            <w:pPr>
              <w:spacing w:line="400" w:lineRule="exact"/>
              <w:rPr>
                <w:sz w:val="28"/>
              </w:rPr>
            </w:pPr>
            <w:r>
              <w:rPr>
                <w:rFonts w:hint="eastAsia"/>
                <w:sz w:val="28"/>
              </w:rPr>
              <w:t>中国科学院长春光学精密机械与物理研究所</w:t>
            </w:r>
          </w:p>
        </w:tc>
      </w:tr>
      <w:tr w:rsidR="00EB6F38" w14:paraId="28557C73" w14:textId="77777777">
        <w:trPr>
          <w:jc w:val="center"/>
        </w:trPr>
        <w:tc>
          <w:tcPr>
            <w:tcW w:w="2062" w:type="dxa"/>
          </w:tcPr>
          <w:p w14:paraId="6BED3CA4" w14:textId="77777777" w:rsidR="00EB6F38" w:rsidRDefault="00B5496E">
            <w:pPr>
              <w:spacing w:line="400" w:lineRule="exact"/>
              <w:jc w:val="center"/>
              <w:rPr>
                <w:sz w:val="28"/>
              </w:rPr>
            </w:pPr>
            <w:r>
              <w:rPr>
                <w:rFonts w:hint="eastAsia"/>
                <w:sz w:val="28"/>
              </w:rPr>
              <w:t>专业技术职务</w:t>
            </w:r>
          </w:p>
        </w:tc>
        <w:tc>
          <w:tcPr>
            <w:tcW w:w="2063" w:type="dxa"/>
          </w:tcPr>
          <w:p w14:paraId="5A7344D5" w14:textId="77777777" w:rsidR="00EB6F38" w:rsidRDefault="00B5496E">
            <w:pPr>
              <w:spacing w:line="400" w:lineRule="exact"/>
              <w:ind w:firstLineChars="200" w:firstLine="560"/>
              <w:rPr>
                <w:sz w:val="28"/>
              </w:rPr>
            </w:pPr>
            <w:r>
              <w:rPr>
                <w:rFonts w:hint="eastAsia"/>
                <w:sz w:val="28"/>
              </w:rPr>
              <w:t>院士</w:t>
            </w:r>
          </w:p>
        </w:tc>
        <w:tc>
          <w:tcPr>
            <w:tcW w:w="2062" w:type="dxa"/>
          </w:tcPr>
          <w:p w14:paraId="6BCC9394" w14:textId="77777777" w:rsidR="00EB6F38" w:rsidRDefault="00B5496E">
            <w:pPr>
              <w:spacing w:line="400" w:lineRule="exact"/>
              <w:jc w:val="center"/>
              <w:rPr>
                <w:sz w:val="28"/>
              </w:rPr>
            </w:pPr>
            <w:r>
              <w:rPr>
                <w:rFonts w:hint="eastAsia"/>
                <w:sz w:val="28"/>
              </w:rPr>
              <w:t>专业领域</w:t>
            </w:r>
          </w:p>
        </w:tc>
        <w:tc>
          <w:tcPr>
            <w:tcW w:w="2063" w:type="dxa"/>
          </w:tcPr>
          <w:p w14:paraId="6D02D43E" w14:textId="77777777" w:rsidR="00EB6F38" w:rsidRDefault="00B5496E">
            <w:pPr>
              <w:spacing w:line="400" w:lineRule="exact"/>
              <w:rPr>
                <w:sz w:val="28"/>
              </w:rPr>
            </w:pPr>
            <w:r>
              <w:rPr>
                <w:rFonts w:hint="eastAsia"/>
                <w:sz w:val="28"/>
              </w:rPr>
              <w:t>激光技术</w:t>
            </w:r>
          </w:p>
        </w:tc>
      </w:tr>
      <w:tr w:rsidR="00EB6F38" w14:paraId="3EDC8ED3" w14:textId="77777777">
        <w:trPr>
          <w:jc w:val="center"/>
        </w:trPr>
        <w:tc>
          <w:tcPr>
            <w:tcW w:w="8250" w:type="dxa"/>
            <w:gridSpan w:val="4"/>
          </w:tcPr>
          <w:p w14:paraId="6B853A90" w14:textId="77777777" w:rsidR="00EB6F38" w:rsidRDefault="00EB6F38">
            <w:pPr>
              <w:spacing w:line="400" w:lineRule="exact"/>
              <w:rPr>
                <w:sz w:val="28"/>
              </w:rPr>
            </w:pPr>
          </w:p>
          <w:p w14:paraId="52473119" w14:textId="77777777" w:rsidR="00EB6F38" w:rsidRDefault="00B5496E">
            <w:pPr>
              <w:spacing w:line="400" w:lineRule="exact"/>
              <w:ind w:firstLineChars="200" w:firstLine="560"/>
              <w:rPr>
                <w:sz w:val="28"/>
              </w:rPr>
            </w:pPr>
            <w:proofErr w:type="gramStart"/>
            <w:r>
              <w:rPr>
                <w:rFonts w:hint="eastAsia"/>
                <w:sz w:val="28"/>
              </w:rPr>
              <w:t>锑化物</w:t>
            </w:r>
            <w:proofErr w:type="gramEnd"/>
            <w:r>
              <w:rPr>
                <w:rFonts w:hint="eastAsia"/>
                <w:sz w:val="28"/>
              </w:rPr>
              <w:t>半导体中红外激光器在装备制造领域具有重大应用价值而长期被封锁。牛智川研究员与合作者长期</w:t>
            </w:r>
            <w:proofErr w:type="gramStart"/>
            <w:r>
              <w:rPr>
                <w:rFonts w:hint="eastAsia"/>
                <w:sz w:val="28"/>
              </w:rPr>
              <w:t>研究锑化物</w:t>
            </w:r>
            <w:proofErr w:type="gramEnd"/>
            <w:r>
              <w:rPr>
                <w:rFonts w:hint="eastAsia"/>
                <w:sz w:val="28"/>
              </w:rPr>
              <w:t>半导体技术，聚焦中红外半导体激光器关键难题，</w:t>
            </w:r>
            <w:proofErr w:type="gramStart"/>
            <w:r>
              <w:rPr>
                <w:rFonts w:hint="eastAsia"/>
                <w:sz w:val="28"/>
              </w:rPr>
              <w:t>围绕锑化物</w:t>
            </w:r>
            <w:proofErr w:type="gramEnd"/>
            <w:r>
              <w:rPr>
                <w:rFonts w:hint="eastAsia"/>
                <w:sz w:val="28"/>
              </w:rPr>
              <w:t>半导体激光器结构设计与制备关键技术刻苦攻关，取得系列创新突破，实现</w:t>
            </w:r>
            <w:proofErr w:type="gramStart"/>
            <w:r>
              <w:rPr>
                <w:rFonts w:hint="eastAsia"/>
                <w:sz w:val="28"/>
              </w:rPr>
              <w:t>了锑化物</w:t>
            </w:r>
            <w:proofErr w:type="gramEnd"/>
            <w:r>
              <w:rPr>
                <w:rFonts w:hint="eastAsia"/>
                <w:sz w:val="28"/>
              </w:rPr>
              <w:t>半导体激光器光电效率、单模性能的超越，目前保持国际领先水平。该项目开发成功</w:t>
            </w:r>
            <w:proofErr w:type="gramStart"/>
            <w:r>
              <w:rPr>
                <w:rFonts w:hint="eastAsia"/>
                <w:sz w:val="28"/>
              </w:rPr>
              <w:t>基于锑化物</w:t>
            </w:r>
            <w:proofErr w:type="gramEnd"/>
            <w:r>
              <w:rPr>
                <w:rFonts w:hint="eastAsia"/>
                <w:sz w:val="28"/>
              </w:rPr>
              <w:t>半导体激光器高</w:t>
            </w:r>
            <w:proofErr w:type="gramStart"/>
            <w:r>
              <w:rPr>
                <w:rFonts w:hint="eastAsia"/>
                <w:sz w:val="28"/>
              </w:rPr>
              <w:t>功率合束技术</w:t>
            </w:r>
            <w:proofErr w:type="gramEnd"/>
            <w:r>
              <w:rPr>
                <w:rFonts w:hint="eastAsia"/>
                <w:sz w:val="28"/>
              </w:rPr>
              <w:t>，输出功率和亮度达到国际先进水平，为移动平台装备提供了自主激光光源核心器件支撑。该项目激光器已经实现量产和多类应用、产生了显著经济效益。</w:t>
            </w:r>
          </w:p>
          <w:p w14:paraId="4F9BDBF8" w14:textId="77777777" w:rsidR="00EB6F38" w:rsidRDefault="00B5496E">
            <w:pPr>
              <w:spacing w:line="400" w:lineRule="exact"/>
              <w:ind w:firstLineChars="200" w:firstLine="560"/>
              <w:rPr>
                <w:szCs w:val="21"/>
              </w:rPr>
            </w:pPr>
            <w:r>
              <w:rPr>
                <w:rFonts w:hint="eastAsia"/>
                <w:sz w:val="28"/>
              </w:rPr>
              <w:lastRenderedPageBreak/>
              <w:t>我推荐“锑化物中红外激光器关键技术及应用”为中国科学院杰出科技成就奖（技术发明类）候选者。</w:t>
            </w:r>
          </w:p>
        </w:tc>
      </w:tr>
      <w:tr w:rsidR="00EB6F38" w14:paraId="5E525840" w14:textId="77777777">
        <w:trPr>
          <w:jc w:val="center"/>
        </w:trPr>
        <w:tc>
          <w:tcPr>
            <w:tcW w:w="2062" w:type="dxa"/>
          </w:tcPr>
          <w:p w14:paraId="146A75E3" w14:textId="77777777" w:rsidR="00EB6F38" w:rsidRDefault="00B5496E">
            <w:pPr>
              <w:spacing w:line="400" w:lineRule="exact"/>
              <w:jc w:val="center"/>
              <w:rPr>
                <w:sz w:val="28"/>
              </w:rPr>
            </w:pPr>
            <w:r>
              <w:rPr>
                <w:rFonts w:hint="eastAsia"/>
                <w:sz w:val="28"/>
              </w:rPr>
              <w:lastRenderedPageBreak/>
              <w:t>专家姓名</w:t>
            </w:r>
          </w:p>
        </w:tc>
        <w:tc>
          <w:tcPr>
            <w:tcW w:w="2063" w:type="dxa"/>
          </w:tcPr>
          <w:p w14:paraId="0BDC5B73" w14:textId="77777777" w:rsidR="00EB6F38" w:rsidRDefault="00B5496E">
            <w:pPr>
              <w:spacing w:line="400" w:lineRule="exact"/>
              <w:ind w:firstLineChars="200" w:firstLine="560"/>
              <w:rPr>
                <w:sz w:val="28"/>
              </w:rPr>
            </w:pPr>
            <w:r>
              <w:rPr>
                <w:rFonts w:hint="eastAsia"/>
                <w:sz w:val="28"/>
              </w:rPr>
              <w:t>罗毅</w:t>
            </w:r>
          </w:p>
        </w:tc>
        <w:tc>
          <w:tcPr>
            <w:tcW w:w="2062" w:type="dxa"/>
          </w:tcPr>
          <w:p w14:paraId="7CC33EC2" w14:textId="77777777" w:rsidR="00EB6F38" w:rsidRDefault="00B5496E">
            <w:pPr>
              <w:spacing w:line="400" w:lineRule="exact"/>
              <w:jc w:val="center"/>
              <w:rPr>
                <w:sz w:val="28"/>
              </w:rPr>
            </w:pPr>
            <w:r>
              <w:rPr>
                <w:rFonts w:hint="eastAsia"/>
                <w:sz w:val="28"/>
              </w:rPr>
              <w:t>工作单位</w:t>
            </w:r>
          </w:p>
        </w:tc>
        <w:tc>
          <w:tcPr>
            <w:tcW w:w="2063" w:type="dxa"/>
          </w:tcPr>
          <w:p w14:paraId="4895DF52" w14:textId="77777777" w:rsidR="00EB6F38" w:rsidRDefault="00B5496E">
            <w:pPr>
              <w:spacing w:line="400" w:lineRule="exact"/>
              <w:jc w:val="center"/>
              <w:rPr>
                <w:sz w:val="28"/>
              </w:rPr>
            </w:pPr>
            <w:r>
              <w:rPr>
                <w:rFonts w:hint="eastAsia"/>
                <w:sz w:val="28"/>
              </w:rPr>
              <w:t>清华大学</w:t>
            </w:r>
          </w:p>
        </w:tc>
      </w:tr>
      <w:tr w:rsidR="00EB6F38" w14:paraId="13C04B50" w14:textId="77777777">
        <w:trPr>
          <w:jc w:val="center"/>
        </w:trPr>
        <w:tc>
          <w:tcPr>
            <w:tcW w:w="2062" w:type="dxa"/>
          </w:tcPr>
          <w:p w14:paraId="794AC0BA" w14:textId="77777777" w:rsidR="00EB6F38" w:rsidRDefault="00B5496E">
            <w:pPr>
              <w:spacing w:line="400" w:lineRule="exact"/>
              <w:jc w:val="center"/>
              <w:rPr>
                <w:sz w:val="28"/>
              </w:rPr>
            </w:pPr>
            <w:r>
              <w:rPr>
                <w:rFonts w:hint="eastAsia"/>
                <w:sz w:val="28"/>
              </w:rPr>
              <w:t>专业技术职务</w:t>
            </w:r>
          </w:p>
        </w:tc>
        <w:tc>
          <w:tcPr>
            <w:tcW w:w="2063" w:type="dxa"/>
          </w:tcPr>
          <w:p w14:paraId="66A0EDED" w14:textId="77777777" w:rsidR="00EB6F38" w:rsidRDefault="00B5496E">
            <w:pPr>
              <w:spacing w:line="400" w:lineRule="exact"/>
              <w:ind w:firstLineChars="200" w:firstLine="560"/>
              <w:rPr>
                <w:sz w:val="28"/>
              </w:rPr>
            </w:pPr>
            <w:r>
              <w:rPr>
                <w:rFonts w:hint="eastAsia"/>
                <w:sz w:val="28"/>
              </w:rPr>
              <w:t>院士</w:t>
            </w:r>
          </w:p>
        </w:tc>
        <w:tc>
          <w:tcPr>
            <w:tcW w:w="2062" w:type="dxa"/>
          </w:tcPr>
          <w:p w14:paraId="217CA6D7" w14:textId="77777777" w:rsidR="00EB6F38" w:rsidRDefault="00B5496E">
            <w:pPr>
              <w:spacing w:line="400" w:lineRule="exact"/>
              <w:jc w:val="center"/>
              <w:rPr>
                <w:sz w:val="28"/>
              </w:rPr>
            </w:pPr>
            <w:r>
              <w:rPr>
                <w:rFonts w:hint="eastAsia"/>
                <w:sz w:val="28"/>
              </w:rPr>
              <w:t>专业领域</w:t>
            </w:r>
          </w:p>
        </w:tc>
        <w:tc>
          <w:tcPr>
            <w:tcW w:w="2063" w:type="dxa"/>
          </w:tcPr>
          <w:p w14:paraId="41CE0B59" w14:textId="77777777" w:rsidR="00EB6F38" w:rsidRDefault="00B5496E">
            <w:pPr>
              <w:spacing w:line="400" w:lineRule="exact"/>
              <w:jc w:val="center"/>
              <w:rPr>
                <w:sz w:val="28"/>
              </w:rPr>
            </w:pPr>
            <w:r>
              <w:rPr>
                <w:rFonts w:hint="eastAsia"/>
                <w:sz w:val="28"/>
              </w:rPr>
              <w:t>光电子器件</w:t>
            </w:r>
          </w:p>
        </w:tc>
      </w:tr>
      <w:tr w:rsidR="00EB6F38" w14:paraId="509945FF" w14:textId="77777777">
        <w:trPr>
          <w:jc w:val="center"/>
        </w:trPr>
        <w:tc>
          <w:tcPr>
            <w:tcW w:w="8250" w:type="dxa"/>
            <w:gridSpan w:val="4"/>
          </w:tcPr>
          <w:p w14:paraId="20BDC99E" w14:textId="77777777" w:rsidR="00EB6F38" w:rsidRDefault="00B5496E">
            <w:pPr>
              <w:spacing w:line="400" w:lineRule="exact"/>
              <w:ind w:rightChars="100" w:right="210" w:firstLineChars="200" w:firstLine="560"/>
              <w:rPr>
                <w:sz w:val="28"/>
              </w:rPr>
            </w:pPr>
            <w:r>
              <w:rPr>
                <w:rFonts w:hint="eastAsia"/>
                <w:sz w:val="28"/>
              </w:rPr>
              <w:t>半导体中红外激光器在装备系统、制造技术、环保监测领域具有重大应用价值，长期受到国外技术封锁。该项目在国家自然科学基金重大项目等支持下，</w:t>
            </w:r>
            <w:proofErr w:type="gramStart"/>
            <w:r>
              <w:rPr>
                <w:rFonts w:hint="eastAsia"/>
                <w:sz w:val="28"/>
              </w:rPr>
              <w:t>聚焦锑化物</w:t>
            </w:r>
            <w:proofErr w:type="gramEnd"/>
            <w:r>
              <w:rPr>
                <w:rFonts w:hint="eastAsia"/>
                <w:sz w:val="28"/>
              </w:rPr>
              <w:t>半导体材料体系，攻关中红外激光器核心技术，发明</w:t>
            </w:r>
            <w:proofErr w:type="gramStart"/>
            <w:r>
              <w:rPr>
                <w:rFonts w:hint="eastAsia"/>
                <w:sz w:val="28"/>
              </w:rPr>
              <w:t>了锑化物</w:t>
            </w:r>
            <w:proofErr w:type="gramEnd"/>
            <w:r>
              <w:rPr>
                <w:rFonts w:hint="eastAsia"/>
                <w:sz w:val="28"/>
              </w:rPr>
              <w:t>数字合金量子</w:t>
            </w:r>
            <w:proofErr w:type="gramStart"/>
            <w:r>
              <w:rPr>
                <w:rFonts w:hint="eastAsia"/>
                <w:sz w:val="28"/>
              </w:rPr>
              <w:t>阱</w:t>
            </w:r>
            <w:proofErr w:type="gramEnd"/>
            <w:r>
              <w:rPr>
                <w:rFonts w:hint="eastAsia"/>
                <w:sz w:val="28"/>
              </w:rPr>
              <w:t>新结构、</w:t>
            </w:r>
            <w:proofErr w:type="gramStart"/>
            <w:r>
              <w:rPr>
                <w:rFonts w:hint="eastAsia"/>
                <w:sz w:val="28"/>
              </w:rPr>
              <w:t>突破锑化物</w:t>
            </w:r>
            <w:proofErr w:type="gramEnd"/>
            <w:r>
              <w:rPr>
                <w:rFonts w:hint="eastAsia"/>
                <w:sz w:val="28"/>
              </w:rPr>
              <w:t>多元素复杂材料外延生长技术、实现法布里帕罗、分布反馈布拉格谐振腔结构的高性能激光器，其光电效率和连续输出功率突破技术瓶颈、达到国际领先，多款激光器在装备与制造领域获得应用、产生显著经济效益。该成果标志着我国在中红外半导体激光器技术领域实现超越，其科学成就突出、应用价值重大。</w:t>
            </w:r>
          </w:p>
          <w:p w14:paraId="54A8D6E4" w14:textId="77777777" w:rsidR="00EB6F38" w:rsidRDefault="00B5496E">
            <w:pPr>
              <w:spacing w:line="400" w:lineRule="exact"/>
              <w:ind w:firstLineChars="200" w:firstLine="560"/>
              <w:rPr>
                <w:szCs w:val="21"/>
              </w:rPr>
            </w:pPr>
            <w:r>
              <w:rPr>
                <w:rFonts w:hint="eastAsia"/>
                <w:sz w:val="28"/>
              </w:rPr>
              <w:t>我推荐“锑化物中红外激光器关键技术及应用”为中国科学院杰出科技成就奖（技术发明类）候选者。</w:t>
            </w:r>
          </w:p>
        </w:tc>
      </w:tr>
    </w:tbl>
    <w:p w14:paraId="022920B4" w14:textId="77777777" w:rsidR="00EB6F38" w:rsidRDefault="00EB6F38">
      <w:pPr>
        <w:rPr>
          <w:rFonts w:eastAsia="黑体"/>
          <w:b/>
          <w:sz w:val="30"/>
        </w:rPr>
      </w:pP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62"/>
        <w:gridCol w:w="2063"/>
        <w:gridCol w:w="2062"/>
        <w:gridCol w:w="2063"/>
      </w:tblGrid>
      <w:tr w:rsidR="00EB6F38" w14:paraId="35E16902" w14:textId="77777777">
        <w:trPr>
          <w:jc w:val="center"/>
        </w:trPr>
        <w:tc>
          <w:tcPr>
            <w:tcW w:w="2062" w:type="dxa"/>
          </w:tcPr>
          <w:p w14:paraId="694CE45F" w14:textId="77777777" w:rsidR="00EB6F38" w:rsidRDefault="00B5496E">
            <w:pPr>
              <w:spacing w:line="400" w:lineRule="exact"/>
              <w:jc w:val="center"/>
              <w:rPr>
                <w:sz w:val="28"/>
              </w:rPr>
            </w:pPr>
            <w:r>
              <w:rPr>
                <w:rFonts w:hint="eastAsia"/>
                <w:sz w:val="28"/>
              </w:rPr>
              <w:t>专家姓名</w:t>
            </w:r>
          </w:p>
        </w:tc>
        <w:tc>
          <w:tcPr>
            <w:tcW w:w="2063" w:type="dxa"/>
          </w:tcPr>
          <w:p w14:paraId="60715665" w14:textId="77777777" w:rsidR="00EB6F38" w:rsidRDefault="00B5496E">
            <w:pPr>
              <w:spacing w:line="400" w:lineRule="exact"/>
              <w:jc w:val="center"/>
              <w:rPr>
                <w:sz w:val="28"/>
              </w:rPr>
            </w:pPr>
            <w:r>
              <w:rPr>
                <w:rFonts w:hint="eastAsia"/>
                <w:sz w:val="28"/>
              </w:rPr>
              <w:t>段文晖</w:t>
            </w:r>
          </w:p>
        </w:tc>
        <w:tc>
          <w:tcPr>
            <w:tcW w:w="2062" w:type="dxa"/>
          </w:tcPr>
          <w:p w14:paraId="5C15CD4C" w14:textId="77777777" w:rsidR="00EB6F38" w:rsidRDefault="00B5496E">
            <w:pPr>
              <w:spacing w:line="400" w:lineRule="exact"/>
              <w:jc w:val="center"/>
              <w:rPr>
                <w:sz w:val="28"/>
              </w:rPr>
            </w:pPr>
            <w:r>
              <w:rPr>
                <w:rFonts w:hint="eastAsia"/>
                <w:sz w:val="28"/>
              </w:rPr>
              <w:t>工作单位</w:t>
            </w:r>
          </w:p>
        </w:tc>
        <w:tc>
          <w:tcPr>
            <w:tcW w:w="2063" w:type="dxa"/>
          </w:tcPr>
          <w:p w14:paraId="656D4887" w14:textId="77777777" w:rsidR="00EB6F38" w:rsidRDefault="00B5496E">
            <w:pPr>
              <w:spacing w:line="400" w:lineRule="exact"/>
              <w:jc w:val="center"/>
              <w:rPr>
                <w:sz w:val="28"/>
              </w:rPr>
            </w:pPr>
            <w:r>
              <w:rPr>
                <w:rFonts w:hint="eastAsia"/>
                <w:sz w:val="28"/>
              </w:rPr>
              <w:t>清华大学</w:t>
            </w:r>
          </w:p>
        </w:tc>
      </w:tr>
      <w:tr w:rsidR="00EB6F38" w14:paraId="02FB4C1F" w14:textId="77777777">
        <w:trPr>
          <w:jc w:val="center"/>
        </w:trPr>
        <w:tc>
          <w:tcPr>
            <w:tcW w:w="2062" w:type="dxa"/>
          </w:tcPr>
          <w:p w14:paraId="39532BE8" w14:textId="77777777" w:rsidR="00EB6F38" w:rsidRDefault="00B5496E">
            <w:pPr>
              <w:spacing w:line="400" w:lineRule="exact"/>
              <w:jc w:val="center"/>
              <w:rPr>
                <w:sz w:val="28"/>
              </w:rPr>
            </w:pPr>
            <w:r>
              <w:rPr>
                <w:rFonts w:hint="eastAsia"/>
                <w:sz w:val="28"/>
              </w:rPr>
              <w:t>专业技术职务</w:t>
            </w:r>
          </w:p>
        </w:tc>
        <w:tc>
          <w:tcPr>
            <w:tcW w:w="2063" w:type="dxa"/>
          </w:tcPr>
          <w:p w14:paraId="43F406F2" w14:textId="77777777" w:rsidR="00EB6F38" w:rsidRDefault="00B5496E">
            <w:pPr>
              <w:spacing w:line="400" w:lineRule="exact"/>
              <w:ind w:firstLineChars="200" w:firstLine="560"/>
              <w:rPr>
                <w:sz w:val="28"/>
              </w:rPr>
            </w:pPr>
            <w:r>
              <w:rPr>
                <w:rFonts w:hint="eastAsia"/>
                <w:sz w:val="28"/>
              </w:rPr>
              <w:t>院士</w:t>
            </w:r>
          </w:p>
        </w:tc>
        <w:tc>
          <w:tcPr>
            <w:tcW w:w="2062" w:type="dxa"/>
          </w:tcPr>
          <w:p w14:paraId="3B7BC306" w14:textId="77777777" w:rsidR="00EB6F38" w:rsidRDefault="00B5496E">
            <w:pPr>
              <w:spacing w:line="400" w:lineRule="exact"/>
              <w:jc w:val="center"/>
              <w:rPr>
                <w:sz w:val="28"/>
              </w:rPr>
            </w:pPr>
            <w:r>
              <w:rPr>
                <w:rFonts w:hint="eastAsia"/>
                <w:sz w:val="28"/>
              </w:rPr>
              <w:t>专业领域</w:t>
            </w:r>
          </w:p>
        </w:tc>
        <w:tc>
          <w:tcPr>
            <w:tcW w:w="2063" w:type="dxa"/>
          </w:tcPr>
          <w:p w14:paraId="112F33FB" w14:textId="77777777" w:rsidR="00EB6F38" w:rsidRDefault="00B5496E">
            <w:pPr>
              <w:widowControl/>
              <w:jc w:val="left"/>
              <w:rPr>
                <w:sz w:val="28"/>
              </w:rPr>
            </w:pPr>
            <w:r>
              <w:rPr>
                <w:rFonts w:ascii="瀹嬩綋" w:eastAsia="瀹嬩綋" w:hAnsi="瀹嬩綋" w:cs="瀹嬩綋"/>
                <w:color w:val="000000"/>
                <w:kern w:val="0"/>
                <w:sz w:val="28"/>
                <w:szCs w:val="28"/>
                <w:lang w:bidi="ar"/>
              </w:rPr>
              <w:t>凝聚态物理</w:t>
            </w:r>
          </w:p>
        </w:tc>
      </w:tr>
      <w:tr w:rsidR="00EB6F38" w14:paraId="21E2791B" w14:textId="77777777">
        <w:trPr>
          <w:jc w:val="center"/>
        </w:trPr>
        <w:tc>
          <w:tcPr>
            <w:tcW w:w="8250" w:type="dxa"/>
            <w:gridSpan w:val="4"/>
          </w:tcPr>
          <w:p w14:paraId="54F7DC6C" w14:textId="77777777" w:rsidR="00EB6F38" w:rsidRDefault="00B5496E">
            <w:pPr>
              <w:spacing w:line="400" w:lineRule="exact"/>
              <w:ind w:firstLineChars="200" w:firstLine="560"/>
              <w:rPr>
                <w:sz w:val="28"/>
              </w:rPr>
            </w:pPr>
            <w:proofErr w:type="gramStart"/>
            <w:r>
              <w:rPr>
                <w:rFonts w:hint="eastAsia"/>
                <w:sz w:val="28"/>
              </w:rPr>
              <w:t>锑化物</w:t>
            </w:r>
            <w:proofErr w:type="gramEnd"/>
            <w:r>
              <w:rPr>
                <w:rFonts w:hint="eastAsia"/>
                <w:sz w:val="28"/>
              </w:rPr>
              <w:t>窄带隙半导体是近年来高性能中红外半导体激光器研究领域的重要前沿方向。牛智川研究员与合作者团队在国家自然科学基金重大项目、国家重点基础研究计划项目等支持下，研究建立</w:t>
            </w:r>
            <w:proofErr w:type="gramStart"/>
            <w:r>
              <w:rPr>
                <w:rFonts w:hint="eastAsia"/>
                <w:sz w:val="28"/>
              </w:rPr>
              <w:t>了锑化物</w:t>
            </w:r>
            <w:proofErr w:type="gramEnd"/>
            <w:r>
              <w:rPr>
                <w:rFonts w:hint="eastAsia"/>
                <w:sz w:val="28"/>
              </w:rPr>
              <w:t>半导体能带模型，创新提出数字合金量子</w:t>
            </w:r>
            <w:proofErr w:type="gramStart"/>
            <w:r>
              <w:rPr>
                <w:rFonts w:hint="eastAsia"/>
                <w:sz w:val="28"/>
              </w:rPr>
              <w:t>阱</w:t>
            </w:r>
            <w:proofErr w:type="gramEnd"/>
            <w:r>
              <w:rPr>
                <w:rFonts w:hint="eastAsia"/>
                <w:sz w:val="28"/>
              </w:rPr>
              <w:t>势垒结构，突破了量子</w:t>
            </w:r>
            <w:proofErr w:type="gramStart"/>
            <w:r>
              <w:rPr>
                <w:rFonts w:hint="eastAsia"/>
                <w:sz w:val="28"/>
              </w:rPr>
              <w:t>阱</w:t>
            </w:r>
            <w:proofErr w:type="gramEnd"/>
            <w:r>
              <w:rPr>
                <w:rFonts w:hint="eastAsia"/>
                <w:sz w:val="28"/>
              </w:rPr>
              <w:t>中电子和空穴空间分离导致的波函数交叠积分极小瓶颈，有效提升量子</w:t>
            </w:r>
            <w:proofErr w:type="gramStart"/>
            <w:r>
              <w:rPr>
                <w:rFonts w:hint="eastAsia"/>
                <w:sz w:val="28"/>
              </w:rPr>
              <w:t>阱</w:t>
            </w:r>
            <w:proofErr w:type="gramEnd"/>
            <w:r>
              <w:rPr>
                <w:rFonts w:hint="eastAsia"/>
                <w:sz w:val="28"/>
              </w:rPr>
              <w:t>发光效率，一举超越了国际同行保持领先地位，实现了多种装备和制造系统的应用，经济效益显著。该成果标志着我国在中红外激光器方向取得了重要的突破性成就，有力提升了国际竞争力，其应用前景十分重大。</w:t>
            </w:r>
          </w:p>
          <w:p w14:paraId="274DB2B2" w14:textId="77777777" w:rsidR="00EB6F38" w:rsidRDefault="00B5496E">
            <w:pPr>
              <w:spacing w:line="400" w:lineRule="exact"/>
              <w:ind w:firstLineChars="200" w:firstLine="560"/>
              <w:rPr>
                <w:szCs w:val="21"/>
              </w:rPr>
            </w:pPr>
            <w:r>
              <w:rPr>
                <w:rFonts w:hint="eastAsia"/>
                <w:sz w:val="28"/>
              </w:rPr>
              <w:t>我推荐“锑化物中红外激光器关键技术及应用”为中国科学院杰出科技成就奖（技术发明类）候选者。</w:t>
            </w:r>
          </w:p>
        </w:tc>
      </w:tr>
    </w:tbl>
    <w:p w14:paraId="545DB77E" w14:textId="77777777" w:rsidR="00EB6F38" w:rsidRDefault="00EB6F38">
      <w:pPr>
        <w:spacing w:beforeLines="50" w:before="156" w:line="560" w:lineRule="exact"/>
        <w:ind w:leftChars="300" w:left="1110" w:hangingChars="150" w:hanging="480"/>
        <w:rPr>
          <w:rFonts w:ascii="Times New Roman" w:eastAsia="楷体" w:hAnsi="Times New Roman" w:cs="Times New Roman"/>
          <w:sz w:val="32"/>
          <w:szCs w:val="32"/>
        </w:rPr>
      </w:pPr>
    </w:p>
    <w:p w14:paraId="520E2332" w14:textId="77777777" w:rsidR="00EB6F38" w:rsidRDefault="00EB6F38">
      <w:pPr>
        <w:spacing w:beforeLines="50" w:before="156" w:line="560" w:lineRule="exact"/>
        <w:ind w:leftChars="300" w:left="1110" w:hangingChars="150" w:hanging="480"/>
        <w:rPr>
          <w:rFonts w:ascii="Times New Roman" w:eastAsia="楷体" w:hAnsi="Times New Roman" w:cs="Times New Roman"/>
          <w:sz w:val="32"/>
          <w:szCs w:val="32"/>
        </w:rPr>
      </w:pPr>
    </w:p>
    <w:p w14:paraId="1242D64C" w14:textId="77777777" w:rsidR="00EB6F38" w:rsidRDefault="00EB6F38">
      <w:pPr>
        <w:spacing w:beforeLines="50" w:before="156" w:line="560" w:lineRule="exact"/>
        <w:ind w:leftChars="300" w:left="1110" w:hangingChars="150" w:hanging="480"/>
        <w:rPr>
          <w:rFonts w:ascii="Times New Roman" w:eastAsia="楷体" w:hAnsi="Times New Roman" w:cs="Times New Roman"/>
          <w:sz w:val="32"/>
          <w:szCs w:val="32"/>
        </w:rPr>
      </w:pPr>
    </w:p>
    <w:p w14:paraId="6029E88D" w14:textId="77777777" w:rsidR="00EB6F38" w:rsidRDefault="00B5496E">
      <w:pPr>
        <w:numPr>
          <w:ilvl w:val="0"/>
          <w:numId w:val="1"/>
        </w:numPr>
        <w:spacing w:beforeLines="50" w:before="156" w:line="560" w:lineRule="exact"/>
        <w:ind w:leftChars="300" w:left="1112" w:hangingChars="150" w:hanging="482"/>
        <w:rPr>
          <w:rFonts w:ascii="Times New Roman" w:eastAsia="楷体" w:hAnsi="Times New Roman" w:cs="Times New Roman"/>
          <w:b/>
          <w:sz w:val="32"/>
          <w:szCs w:val="32"/>
        </w:rPr>
      </w:pPr>
      <w:r>
        <w:rPr>
          <w:rFonts w:ascii="Times New Roman" w:eastAsia="楷体" w:hAnsi="Times New Roman" w:cs="Times New Roman" w:hint="eastAsia"/>
          <w:b/>
          <w:sz w:val="32"/>
          <w:szCs w:val="32"/>
        </w:rPr>
        <w:t>主要发明专利列表</w:t>
      </w:r>
    </w:p>
    <w:tbl>
      <w:tblPr>
        <w:tblW w:w="508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6"/>
        <w:gridCol w:w="1912"/>
        <w:gridCol w:w="776"/>
        <w:gridCol w:w="2449"/>
        <w:gridCol w:w="1523"/>
        <w:gridCol w:w="776"/>
        <w:gridCol w:w="731"/>
      </w:tblGrid>
      <w:tr w:rsidR="00EB6F38" w14:paraId="297DFC48" w14:textId="77777777">
        <w:trPr>
          <w:trHeight w:val="567"/>
          <w:jc w:val="center"/>
        </w:trPr>
        <w:tc>
          <w:tcPr>
            <w:tcW w:w="285" w:type="pct"/>
            <w:vAlign w:val="center"/>
          </w:tcPr>
          <w:p w14:paraId="5DE9B9BF" w14:textId="77777777" w:rsidR="00EB6F38" w:rsidRDefault="00B5496E">
            <w:pPr>
              <w:pStyle w:val="a3"/>
              <w:spacing w:line="390" w:lineRule="exact"/>
              <w:ind w:firstLineChars="0" w:firstLine="0"/>
              <w:jc w:val="center"/>
              <w:rPr>
                <w:rFonts w:ascii="宋体" w:hAnsi="宋体" w:hint="eastAsia"/>
                <w:color w:val="000000"/>
                <w:sz w:val="28"/>
                <w:szCs w:val="28"/>
              </w:rPr>
            </w:pPr>
            <w:r>
              <w:rPr>
                <w:rFonts w:ascii="宋体" w:hAnsi="宋体" w:hint="eastAsia"/>
                <w:color w:val="000000"/>
                <w:sz w:val="28"/>
                <w:szCs w:val="28"/>
              </w:rPr>
              <w:t>序号</w:t>
            </w:r>
          </w:p>
        </w:tc>
        <w:tc>
          <w:tcPr>
            <w:tcW w:w="1013" w:type="pct"/>
            <w:vAlign w:val="center"/>
          </w:tcPr>
          <w:p w14:paraId="655B3A95" w14:textId="77777777" w:rsidR="00EB6F38" w:rsidRDefault="00B5496E">
            <w:pPr>
              <w:pStyle w:val="a3"/>
              <w:spacing w:line="390" w:lineRule="exact"/>
              <w:ind w:firstLineChars="0" w:firstLine="0"/>
              <w:jc w:val="center"/>
              <w:rPr>
                <w:rFonts w:ascii="宋体" w:hAnsi="宋体" w:hint="eastAsia"/>
                <w:color w:val="000000"/>
                <w:sz w:val="28"/>
                <w:szCs w:val="28"/>
              </w:rPr>
            </w:pPr>
            <w:r>
              <w:rPr>
                <w:rFonts w:ascii="宋体" w:hAnsi="宋体" w:hint="eastAsia"/>
                <w:color w:val="000000"/>
                <w:sz w:val="28"/>
                <w:szCs w:val="28"/>
              </w:rPr>
              <w:t>发明专利</w:t>
            </w:r>
            <w:r>
              <w:rPr>
                <w:rFonts w:ascii="宋体" w:hAnsi="宋体"/>
                <w:color w:val="000000"/>
                <w:sz w:val="28"/>
                <w:szCs w:val="28"/>
              </w:rPr>
              <w:t>名称</w:t>
            </w:r>
          </w:p>
        </w:tc>
        <w:tc>
          <w:tcPr>
            <w:tcW w:w="505" w:type="pct"/>
            <w:vAlign w:val="center"/>
          </w:tcPr>
          <w:p w14:paraId="610C6353" w14:textId="77777777" w:rsidR="00EB6F38" w:rsidRDefault="00B5496E">
            <w:pPr>
              <w:pStyle w:val="a3"/>
              <w:spacing w:line="390" w:lineRule="exact"/>
              <w:ind w:firstLineChars="0" w:firstLine="0"/>
              <w:jc w:val="center"/>
              <w:rPr>
                <w:rFonts w:ascii="宋体" w:hAnsi="宋体" w:hint="eastAsia"/>
                <w:color w:val="000000"/>
                <w:sz w:val="28"/>
                <w:szCs w:val="28"/>
              </w:rPr>
            </w:pPr>
            <w:r>
              <w:rPr>
                <w:rFonts w:ascii="宋体" w:hAnsi="宋体"/>
                <w:color w:val="000000"/>
                <w:sz w:val="28"/>
                <w:szCs w:val="28"/>
              </w:rPr>
              <w:t>国</w:t>
            </w:r>
            <w:r>
              <w:rPr>
                <w:rFonts w:ascii="宋体" w:hAnsi="宋体" w:hint="eastAsia"/>
                <w:color w:val="000000"/>
                <w:sz w:val="28"/>
                <w:szCs w:val="28"/>
              </w:rPr>
              <w:t>家</w:t>
            </w:r>
          </w:p>
          <w:p w14:paraId="09F529FE" w14:textId="77777777" w:rsidR="00EB6F38" w:rsidRDefault="00B5496E">
            <w:pPr>
              <w:pStyle w:val="a3"/>
              <w:spacing w:line="390" w:lineRule="exact"/>
              <w:ind w:firstLineChars="0" w:firstLine="0"/>
              <w:jc w:val="center"/>
              <w:rPr>
                <w:rFonts w:ascii="宋体" w:hAnsi="宋体" w:hint="eastAsia"/>
                <w:color w:val="000000"/>
                <w:sz w:val="28"/>
                <w:szCs w:val="28"/>
              </w:rPr>
            </w:pPr>
            <w:r>
              <w:rPr>
                <w:rFonts w:ascii="宋体" w:hAnsi="宋体"/>
                <w:color w:val="000000"/>
                <w:sz w:val="28"/>
                <w:szCs w:val="28"/>
              </w:rPr>
              <w:t>（</w:t>
            </w:r>
            <w:r>
              <w:rPr>
                <w:rFonts w:ascii="宋体" w:hAnsi="宋体" w:hint="eastAsia"/>
                <w:color w:val="000000"/>
                <w:sz w:val="28"/>
                <w:szCs w:val="28"/>
              </w:rPr>
              <w:t>地</w:t>
            </w:r>
            <w:r>
              <w:rPr>
                <w:rFonts w:ascii="宋体" w:hAnsi="宋体"/>
                <w:color w:val="000000"/>
                <w:sz w:val="28"/>
                <w:szCs w:val="28"/>
              </w:rPr>
              <w:t>区）</w:t>
            </w:r>
          </w:p>
        </w:tc>
        <w:tc>
          <w:tcPr>
            <w:tcW w:w="1297" w:type="pct"/>
            <w:vAlign w:val="center"/>
          </w:tcPr>
          <w:p w14:paraId="04541273" w14:textId="77777777" w:rsidR="00EB6F38" w:rsidRDefault="00B5496E">
            <w:pPr>
              <w:pStyle w:val="a3"/>
              <w:spacing w:line="390" w:lineRule="exact"/>
              <w:ind w:firstLineChars="0" w:firstLine="0"/>
              <w:jc w:val="center"/>
              <w:rPr>
                <w:rFonts w:ascii="宋体" w:hAnsi="宋体" w:hint="eastAsia"/>
                <w:color w:val="000000"/>
                <w:sz w:val="28"/>
                <w:szCs w:val="28"/>
              </w:rPr>
            </w:pPr>
            <w:r>
              <w:rPr>
                <w:rFonts w:ascii="宋体" w:hAnsi="宋体" w:hint="eastAsia"/>
                <w:color w:val="000000"/>
                <w:sz w:val="28"/>
                <w:szCs w:val="28"/>
              </w:rPr>
              <w:t>授权号</w:t>
            </w:r>
          </w:p>
        </w:tc>
        <w:tc>
          <w:tcPr>
            <w:tcW w:w="634" w:type="pct"/>
            <w:vAlign w:val="center"/>
          </w:tcPr>
          <w:p w14:paraId="065A05C1" w14:textId="77777777" w:rsidR="00EB6F38" w:rsidRDefault="00B5496E">
            <w:pPr>
              <w:pStyle w:val="a3"/>
              <w:spacing w:line="390" w:lineRule="exact"/>
              <w:ind w:firstLineChars="0" w:firstLine="0"/>
              <w:jc w:val="center"/>
              <w:rPr>
                <w:rFonts w:ascii="宋体" w:hAnsi="宋体" w:hint="eastAsia"/>
                <w:color w:val="000000"/>
                <w:sz w:val="28"/>
                <w:szCs w:val="28"/>
              </w:rPr>
            </w:pPr>
            <w:r>
              <w:rPr>
                <w:rFonts w:ascii="宋体" w:hAnsi="宋体" w:hint="eastAsia"/>
                <w:color w:val="000000"/>
                <w:sz w:val="28"/>
                <w:szCs w:val="28"/>
              </w:rPr>
              <w:t>授权日期</w:t>
            </w:r>
          </w:p>
        </w:tc>
        <w:tc>
          <w:tcPr>
            <w:tcW w:w="634" w:type="pct"/>
            <w:vAlign w:val="center"/>
          </w:tcPr>
          <w:p w14:paraId="06F72B6C" w14:textId="77777777" w:rsidR="00EB6F38" w:rsidRDefault="00B5496E">
            <w:pPr>
              <w:pStyle w:val="a3"/>
              <w:spacing w:line="390" w:lineRule="exact"/>
              <w:ind w:firstLineChars="0" w:firstLine="0"/>
              <w:jc w:val="center"/>
              <w:rPr>
                <w:rFonts w:ascii="宋体" w:hAnsi="宋体" w:hint="eastAsia"/>
                <w:color w:val="000000"/>
                <w:sz w:val="28"/>
                <w:szCs w:val="28"/>
              </w:rPr>
            </w:pPr>
            <w:r>
              <w:rPr>
                <w:rFonts w:ascii="宋体" w:hAnsi="宋体" w:hint="eastAsia"/>
                <w:color w:val="000000"/>
                <w:sz w:val="28"/>
                <w:szCs w:val="28"/>
              </w:rPr>
              <w:t>发明人</w:t>
            </w:r>
          </w:p>
        </w:tc>
        <w:tc>
          <w:tcPr>
            <w:tcW w:w="632" w:type="pct"/>
            <w:vAlign w:val="center"/>
          </w:tcPr>
          <w:p w14:paraId="73F5A196" w14:textId="77777777" w:rsidR="00EB6F38" w:rsidRDefault="00B5496E">
            <w:pPr>
              <w:pStyle w:val="a3"/>
              <w:spacing w:line="390" w:lineRule="exact"/>
              <w:ind w:firstLineChars="0" w:firstLine="0"/>
              <w:jc w:val="center"/>
              <w:rPr>
                <w:rFonts w:ascii="宋体" w:hAnsi="宋体" w:hint="eastAsia"/>
                <w:color w:val="000000"/>
                <w:sz w:val="28"/>
                <w:szCs w:val="28"/>
              </w:rPr>
            </w:pPr>
            <w:r>
              <w:rPr>
                <w:rFonts w:ascii="宋体" w:hAnsi="宋体" w:hint="eastAsia"/>
                <w:color w:val="000000"/>
                <w:sz w:val="28"/>
                <w:szCs w:val="28"/>
              </w:rPr>
              <w:t>发明专利有效状态</w:t>
            </w:r>
          </w:p>
        </w:tc>
      </w:tr>
      <w:tr w:rsidR="00EB6F38" w14:paraId="03AD8A80" w14:textId="77777777">
        <w:trPr>
          <w:trHeight w:val="567"/>
          <w:jc w:val="center"/>
        </w:trPr>
        <w:tc>
          <w:tcPr>
            <w:tcW w:w="285" w:type="pct"/>
            <w:vAlign w:val="center"/>
          </w:tcPr>
          <w:p w14:paraId="299BD8B3"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1</w:t>
            </w:r>
          </w:p>
        </w:tc>
        <w:tc>
          <w:tcPr>
            <w:tcW w:w="1013" w:type="pct"/>
          </w:tcPr>
          <w:p w14:paraId="3FE255D6"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中红外</w:t>
            </w:r>
            <w:proofErr w:type="spellStart"/>
            <w:r>
              <w:rPr>
                <w:rFonts w:ascii="Times New Roman" w:hint="eastAsia"/>
                <w:color w:val="000000"/>
                <w:sz w:val="28"/>
                <w:szCs w:val="28"/>
              </w:rPr>
              <w:t>GaSb</w:t>
            </w:r>
            <w:proofErr w:type="spellEnd"/>
            <w:r>
              <w:rPr>
                <w:rFonts w:ascii="Times New Roman" w:hint="eastAsia"/>
                <w:color w:val="000000"/>
                <w:sz w:val="28"/>
                <w:szCs w:val="28"/>
              </w:rPr>
              <w:t>基半导体碟片激光器</w:t>
            </w:r>
          </w:p>
        </w:tc>
        <w:tc>
          <w:tcPr>
            <w:tcW w:w="505" w:type="pct"/>
          </w:tcPr>
          <w:p w14:paraId="0E196D90"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中国</w:t>
            </w:r>
          </w:p>
        </w:tc>
        <w:tc>
          <w:tcPr>
            <w:tcW w:w="1297" w:type="pct"/>
          </w:tcPr>
          <w:p w14:paraId="399B34E8"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ZL202010088210.6</w:t>
            </w:r>
          </w:p>
        </w:tc>
        <w:tc>
          <w:tcPr>
            <w:tcW w:w="634" w:type="pct"/>
          </w:tcPr>
          <w:p w14:paraId="1E5C078C"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2021-05-07</w:t>
            </w:r>
          </w:p>
        </w:tc>
        <w:tc>
          <w:tcPr>
            <w:tcW w:w="634" w:type="pct"/>
          </w:tcPr>
          <w:p w14:paraId="6D941946" w14:textId="77777777" w:rsidR="00EB6F38" w:rsidRDefault="00B5496E">
            <w:pPr>
              <w:pStyle w:val="Style8"/>
              <w:spacing w:line="390" w:lineRule="exact"/>
              <w:ind w:firstLineChars="0" w:firstLine="0"/>
              <w:outlineLvl w:val="0"/>
              <w:rPr>
                <w:rFonts w:ascii="Times New Roman"/>
                <w:color w:val="000000"/>
                <w:sz w:val="28"/>
                <w:szCs w:val="28"/>
              </w:rPr>
            </w:pPr>
            <w:proofErr w:type="gramStart"/>
            <w:r>
              <w:rPr>
                <w:rFonts w:ascii="Times New Roman" w:hint="eastAsia"/>
                <w:color w:val="000000"/>
                <w:sz w:val="28"/>
                <w:szCs w:val="28"/>
              </w:rPr>
              <w:t>尚金铭</w:t>
            </w:r>
            <w:proofErr w:type="gramEnd"/>
            <w:r>
              <w:rPr>
                <w:rFonts w:ascii="Times New Roman" w:hint="eastAsia"/>
                <w:color w:val="000000"/>
                <w:sz w:val="28"/>
                <w:szCs w:val="28"/>
              </w:rPr>
              <w:t>、牛智川、张宇、杨成奥、张一、谢圣文</w:t>
            </w:r>
          </w:p>
        </w:tc>
        <w:tc>
          <w:tcPr>
            <w:tcW w:w="632" w:type="pct"/>
          </w:tcPr>
          <w:p w14:paraId="393869A3"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有效</w:t>
            </w:r>
          </w:p>
        </w:tc>
      </w:tr>
      <w:tr w:rsidR="00EB6F38" w14:paraId="18F6B255" w14:textId="77777777">
        <w:trPr>
          <w:trHeight w:val="567"/>
          <w:jc w:val="center"/>
        </w:trPr>
        <w:tc>
          <w:tcPr>
            <w:tcW w:w="285" w:type="pct"/>
            <w:vAlign w:val="center"/>
          </w:tcPr>
          <w:p w14:paraId="5983F720"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2</w:t>
            </w:r>
          </w:p>
        </w:tc>
        <w:tc>
          <w:tcPr>
            <w:tcW w:w="1013" w:type="pct"/>
          </w:tcPr>
          <w:p w14:paraId="32CCA304"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一种中红外波长全覆盖可调谐光模块</w:t>
            </w:r>
          </w:p>
        </w:tc>
        <w:tc>
          <w:tcPr>
            <w:tcW w:w="505" w:type="pct"/>
          </w:tcPr>
          <w:p w14:paraId="7F8EC59B"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中国</w:t>
            </w:r>
          </w:p>
        </w:tc>
        <w:tc>
          <w:tcPr>
            <w:tcW w:w="1297" w:type="pct"/>
          </w:tcPr>
          <w:p w14:paraId="1F0291D8"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ZL202010061988.8</w:t>
            </w:r>
          </w:p>
        </w:tc>
        <w:tc>
          <w:tcPr>
            <w:tcW w:w="634" w:type="pct"/>
          </w:tcPr>
          <w:p w14:paraId="31003710"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2021-03-05</w:t>
            </w:r>
          </w:p>
        </w:tc>
        <w:tc>
          <w:tcPr>
            <w:tcW w:w="634" w:type="pct"/>
          </w:tcPr>
          <w:p w14:paraId="6B461991"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张一，牛智川，张宇，徐应强，杨成奥，</w:t>
            </w:r>
            <w:r>
              <w:rPr>
                <w:rFonts w:ascii="Times New Roman" w:hint="eastAsia"/>
                <w:color w:val="000000"/>
                <w:sz w:val="28"/>
                <w:szCs w:val="28"/>
              </w:rPr>
              <w:lastRenderedPageBreak/>
              <w:t>谢圣文，邵福会，</w:t>
            </w:r>
            <w:proofErr w:type="gramStart"/>
            <w:r>
              <w:rPr>
                <w:rFonts w:ascii="Times New Roman" w:hint="eastAsia"/>
                <w:color w:val="000000"/>
                <w:sz w:val="28"/>
                <w:szCs w:val="28"/>
              </w:rPr>
              <w:t>尚金铭</w:t>
            </w:r>
            <w:proofErr w:type="gramEnd"/>
          </w:p>
        </w:tc>
        <w:tc>
          <w:tcPr>
            <w:tcW w:w="632" w:type="pct"/>
          </w:tcPr>
          <w:p w14:paraId="38E46D77"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lastRenderedPageBreak/>
              <w:t>有效</w:t>
            </w:r>
          </w:p>
        </w:tc>
      </w:tr>
      <w:tr w:rsidR="00EB6F38" w14:paraId="7684DECD" w14:textId="77777777">
        <w:trPr>
          <w:trHeight w:val="567"/>
          <w:jc w:val="center"/>
        </w:trPr>
        <w:tc>
          <w:tcPr>
            <w:tcW w:w="285" w:type="pct"/>
            <w:vAlign w:val="center"/>
          </w:tcPr>
          <w:p w14:paraId="47A3AB68"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3</w:t>
            </w:r>
          </w:p>
        </w:tc>
        <w:tc>
          <w:tcPr>
            <w:tcW w:w="1013" w:type="pct"/>
          </w:tcPr>
          <w:p w14:paraId="3473F890"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片上集成半导体激光器结构及其制备方法</w:t>
            </w:r>
          </w:p>
        </w:tc>
        <w:tc>
          <w:tcPr>
            <w:tcW w:w="505" w:type="pct"/>
          </w:tcPr>
          <w:p w14:paraId="42786205"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中国</w:t>
            </w:r>
          </w:p>
        </w:tc>
        <w:tc>
          <w:tcPr>
            <w:tcW w:w="1297" w:type="pct"/>
          </w:tcPr>
          <w:p w14:paraId="2F6B73B2"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ZL201910061317.9</w:t>
            </w:r>
          </w:p>
        </w:tc>
        <w:tc>
          <w:tcPr>
            <w:tcW w:w="634" w:type="pct"/>
          </w:tcPr>
          <w:p w14:paraId="3BBC685B"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2020-05-12</w:t>
            </w:r>
          </w:p>
        </w:tc>
        <w:tc>
          <w:tcPr>
            <w:tcW w:w="634" w:type="pct"/>
          </w:tcPr>
          <w:p w14:paraId="51C9CC42"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杨成奥，牛智川，张宇，徐应强，谢圣文，张一，</w:t>
            </w:r>
            <w:proofErr w:type="gramStart"/>
            <w:r>
              <w:rPr>
                <w:rFonts w:ascii="Times New Roman" w:hint="eastAsia"/>
                <w:color w:val="000000"/>
                <w:sz w:val="28"/>
                <w:szCs w:val="28"/>
              </w:rPr>
              <w:t>尚金铭</w:t>
            </w:r>
            <w:proofErr w:type="gramEnd"/>
          </w:p>
        </w:tc>
        <w:tc>
          <w:tcPr>
            <w:tcW w:w="632" w:type="pct"/>
          </w:tcPr>
          <w:p w14:paraId="3F352117"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有效</w:t>
            </w:r>
          </w:p>
        </w:tc>
      </w:tr>
      <w:tr w:rsidR="00EB6F38" w14:paraId="371F462E" w14:textId="77777777">
        <w:trPr>
          <w:trHeight w:val="567"/>
          <w:jc w:val="center"/>
        </w:trPr>
        <w:tc>
          <w:tcPr>
            <w:tcW w:w="285" w:type="pct"/>
            <w:vAlign w:val="center"/>
          </w:tcPr>
          <w:p w14:paraId="150DBBA2"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4</w:t>
            </w:r>
          </w:p>
        </w:tc>
        <w:tc>
          <w:tcPr>
            <w:tcW w:w="1013" w:type="pct"/>
          </w:tcPr>
          <w:p w14:paraId="6953E408"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 xml:space="preserve">On Chip integrated Semiconductor laser structure and method for preparing the same </w:t>
            </w:r>
          </w:p>
        </w:tc>
        <w:tc>
          <w:tcPr>
            <w:tcW w:w="505" w:type="pct"/>
          </w:tcPr>
          <w:p w14:paraId="280A491F"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美国</w:t>
            </w:r>
          </w:p>
        </w:tc>
        <w:tc>
          <w:tcPr>
            <w:tcW w:w="1297" w:type="pct"/>
          </w:tcPr>
          <w:p w14:paraId="2413BEDA"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US11489315B</w:t>
            </w:r>
          </w:p>
        </w:tc>
        <w:tc>
          <w:tcPr>
            <w:tcW w:w="634" w:type="pct"/>
          </w:tcPr>
          <w:p w14:paraId="3167A61E"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2022-11-01</w:t>
            </w:r>
          </w:p>
        </w:tc>
        <w:tc>
          <w:tcPr>
            <w:tcW w:w="634" w:type="pct"/>
          </w:tcPr>
          <w:p w14:paraId="78D1B426"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杨成奥，牛智川，张宇，徐应强，谢圣文，张一，</w:t>
            </w:r>
            <w:proofErr w:type="gramStart"/>
            <w:r>
              <w:rPr>
                <w:rFonts w:ascii="Times New Roman" w:hint="eastAsia"/>
                <w:color w:val="000000"/>
                <w:sz w:val="28"/>
                <w:szCs w:val="28"/>
              </w:rPr>
              <w:t>尚金铭</w:t>
            </w:r>
            <w:proofErr w:type="gramEnd"/>
          </w:p>
        </w:tc>
        <w:tc>
          <w:tcPr>
            <w:tcW w:w="632" w:type="pct"/>
          </w:tcPr>
          <w:p w14:paraId="1892D0AC"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有效</w:t>
            </w:r>
          </w:p>
        </w:tc>
      </w:tr>
      <w:tr w:rsidR="00EB6F38" w14:paraId="35BC31B5" w14:textId="77777777">
        <w:trPr>
          <w:trHeight w:val="567"/>
          <w:jc w:val="center"/>
        </w:trPr>
        <w:tc>
          <w:tcPr>
            <w:tcW w:w="285" w:type="pct"/>
            <w:vAlign w:val="center"/>
          </w:tcPr>
          <w:p w14:paraId="05E898D2"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5</w:t>
            </w:r>
          </w:p>
        </w:tc>
        <w:tc>
          <w:tcPr>
            <w:tcW w:w="1013" w:type="pct"/>
          </w:tcPr>
          <w:p w14:paraId="25186229"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一种中</w:t>
            </w:r>
            <w:proofErr w:type="gramStart"/>
            <w:r>
              <w:rPr>
                <w:rFonts w:ascii="Times New Roman" w:hint="eastAsia"/>
                <w:color w:val="000000"/>
                <w:sz w:val="28"/>
                <w:szCs w:val="28"/>
              </w:rPr>
              <w:t>红外锑</w:t>
            </w:r>
            <w:r>
              <w:rPr>
                <w:rFonts w:ascii="Times New Roman" w:hint="eastAsia"/>
                <w:color w:val="000000"/>
                <w:sz w:val="28"/>
                <w:szCs w:val="28"/>
              </w:rPr>
              <w:lastRenderedPageBreak/>
              <w:t>化物</w:t>
            </w:r>
            <w:proofErr w:type="gramEnd"/>
            <w:r>
              <w:rPr>
                <w:rFonts w:ascii="Times New Roman" w:hint="eastAsia"/>
                <w:color w:val="000000"/>
                <w:sz w:val="28"/>
                <w:szCs w:val="28"/>
              </w:rPr>
              <w:t>量子级联激光器及其制备方法</w:t>
            </w:r>
          </w:p>
        </w:tc>
        <w:tc>
          <w:tcPr>
            <w:tcW w:w="505" w:type="pct"/>
          </w:tcPr>
          <w:p w14:paraId="699D4164"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lastRenderedPageBreak/>
              <w:t>中国</w:t>
            </w:r>
          </w:p>
        </w:tc>
        <w:tc>
          <w:tcPr>
            <w:tcW w:w="1297" w:type="pct"/>
          </w:tcPr>
          <w:p w14:paraId="0CAD9189"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ZL202010281514.4</w:t>
            </w:r>
          </w:p>
        </w:tc>
        <w:tc>
          <w:tcPr>
            <w:tcW w:w="634" w:type="pct"/>
          </w:tcPr>
          <w:p w14:paraId="337F3FB1"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2021-04-09</w:t>
            </w:r>
          </w:p>
        </w:tc>
        <w:tc>
          <w:tcPr>
            <w:tcW w:w="634" w:type="pct"/>
          </w:tcPr>
          <w:p w14:paraId="36F5E0EB"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张</w:t>
            </w:r>
            <w:r>
              <w:rPr>
                <w:rFonts w:ascii="Times New Roman" w:hint="eastAsia"/>
                <w:color w:val="000000"/>
                <w:sz w:val="28"/>
                <w:szCs w:val="28"/>
              </w:rPr>
              <w:lastRenderedPageBreak/>
              <w:t>一，牛智川，张宇，徐应强，杨成奥，谢圣文，邵福会，</w:t>
            </w:r>
            <w:proofErr w:type="gramStart"/>
            <w:r>
              <w:rPr>
                <w:rFonts w:ascii="Times New Roman" w:hint="eastAsia"/>
                <w:color w:val="000000"/>
                <w:sz w:val="28"/>
                <w:szCs w:val="28"/>
              </w:rPr>
              <w:t>尚金铭</w:t>
            </w:r>
            <w:proofErr w:type="gramEnd"/>
          </w:p>
          <w:p w14:paraId="6567D3C0" w14:textId="77777777" w:rsidR="00EB6F38" w:rsidRDefault="00EB6F38"/>
        </w:tc>
        <w:tc>
          <w:tcPr>
            <w:tcW w:w="632" w:type="pct"/>
          </w:tcPr>
          <w:p w14:paraId="252E22FD"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lastRenderedPageBreak/>
              <w:t>有</w:t>
            </w:r>
            <w:r>
              <w:rPr>
                <w:rFonts w:ascii="Times New Roman" w:hint="eastAsia"/>
                <w:color w:val="000000"/>
                <w:sz w:val="28"/>
                <w:szCs w:val="28"/>
              </w:rPr>
              <w:lastRenderedPageBreak/>
              <w:t>效</w:t>
            </w:r>
          </w:p>
        </w:tc>
      </w:tr>
      <w:tr w:rsidR="00EB6F38" w14:paraId="778DCFF9" w14:textId="77777777">
        <w:trPr>
          <w:trHeight w:val="567"/>
          <w:jc w:val="center"/>
        </w:trPr>
        <w:tc>
          <w:tcPr>
            <w:tcW w:w="285" w:type="pct"/>
            <w:vAlign w:val="center"/>
          </w:tcPr>
          <w:p w14:paraId="5D75C5C1"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lastRenderedPageBreak/>
              <w:t>6</w:t>
            </w:r>
          </w:p>
        </w:tc>
        <w:tc>
          <w:tcPr>
            <w:tcW w:w="1013" w:type="pct"/>
          </w:tcPr>
          <w:p w14:paraId="7687A0AD"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双色异质结光电晶体管及其制备方法</w:t>
            </w:r>
          </w:p>
        </w:tc>
        <w:tc>
          <w:tcPr>
            <w:tcW w:w="505" w:type="pct"/>
          </w:tcPr>
          <w:p w14:paraId="7808C137"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中国</w:t>
            </w:r>
          </w:p>
        </w:tc>
        <w:tc>
          <w:tcPr>
            <w:tcW w:w="1297" w:type="pct"/>
          </w:tcPr>
          <w:p w14:paraId="4BBEEF27"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ZL202111539243.9</w:t>
            </w:r>
          </w:p>
        </w:tc>
        <w:tc>
          <w:tcPr>
            <w:tcW w:w="634" w:type="pct"/>
          </w:tcPr>
          <w:p w14:paraId="588C0D57"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2023-04-14</w:t>
            </w:r>
          </w:p>
        </w:tc>
        <w:tc>
          <w:tcPr>
            <w:tcW w:w="634" w:type="pct"/>
          </w:tcPr>
          <w:p w14:paraId="42A31EFA"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林芳祁，牛智川，徐应强，王国伟，李农，周文广，</w:t>
            </w:r>
            <w:proofErr w:type="gramStart"/>
            <w:r>
              <w:rPr>
                <w:rFonts w:ascii="Times New Roman" w:hint="eastAsia"/>
                <w:color w:val="000000"/>
                <w:sz w:val="28"/>
                <w:szCs w:val="28"/>
              </w:rPr>
              <w:t>蒋</w:t>
            </w:r>
            <w:proofErr w:type="gramEnd"/>
            <w:r>
              <w:rPr>
                <w:rFonts w:ascii="Times New Roman" w:hint="eastAsia"/>
                <w:color w:val="000000"/>
                <w:sz w:val="28"/>
                <w:szCs w:val="28"/>
              </w:rPr>
              <w:t>洞微，蒋俊锴，常发冉，陈伟</w:t>
            </w:r>
            <w:r>
              <w:rPr>
                <w:rFonts w:ascii="Times New Roman" w:hint="eastAsia"/>
                <w:color w:val="000000"/>
                <w:sz w:val="28"/>
                <w:szCs w:val="28"/>
              </w:rPr>
              <w:lastRenderedPageBreak/>
              <w:t>强，李勇</w:t>
            </w:r>
          </w:p>
        </w:tc>
        <w:tc>
          <w:tcPr>
            <w:tcW w:w="632" w:type="pct"/>
          </w:tcPr>
          <w:p w14:paraId="4958A123"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lastRenderedPageBreak/>
              <w:t>有效</w:t>
            </w:r>
          </w:p>
        </w:tc>
      </w:tr>
      <w:tr w:rsidR="00EB6F38" w14:paraId="4A47C734" w14:textId="77777777">
        <w:trPr>
          <w:trHeight w:val="567"/>
          <w:jc w:val="center"/>
        </w:trPr>
        <w:tc>
          <w:tcPr>
            <w:tcW w:w="285" w:type="pct"/>
          </w:tcPr>
          <w:p w14:paraId="14971E13"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7</w:t>
            </w:r>
          </w:p>
        </w:tc>
        <w:tc>
          <w:tcPr>
            <w:tcW w:w="1013" w:type="pct"/>
          </w:tcPr>
          <w:p w14:paraId="13C08325"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Laser Beam Combing system</w:t>
            </w:r>
          </w:p>
        </w:tc>
        <w:tc>
          <w:tcPr>
            <w:tcW w:w="505" w:type="pct"/>
          </w:tcPr>
          <w:p w14:paraId="2696DBB4"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美国</w:t>
            </w:r>
          </w:p>
        </w:tc>
        <w:tc>
          <w:tcPr>
            <w:tcW w:w="1297" w:type="pct"/>
          </w:tcPr>
          <w:p w14:paraId="3282E140"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US10768434</w:t>
            </w:r>
          </w:p>
        </w:tc>
        <w:tc>
          <w:tcPr>
            <w:tcW w:w="634" w:type="pct"/>
          </w:tcPr>
          <w:p w14:paraId="658A3B1D"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2020-09-08</w:t>
            </w:r>
          </w:p>
        </w:tc>
        <w:tc>
          <w:tcPr>
            <w:tcW w:w="634" w:type="pct"/>
          </w:tcPr>
          <w:p w14:paraId="03B7B0EE" w14:textId="0205E51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佟存柱，赵宇飞，孙方</w:t>
            </w:r>
            <w:r w:rsidR="00774FB5">
              <w:rPr>
                <w:rFonts w:ascii="Times New Roman" w:hint="eastAsia"/>
                <w:color w:val="000000"/>
                <w:sz w:val="28"/>
                <w:szCs w:val="28"/>
              </w:rPr>
              <w:t>圆</w:t>
            </w:r>
            <w:r>
              <w:rPr>
                <w:rFonts w:ascii="Times New Roman" w:hint="eastAsia"/>
                <w:color w:val="000000"/>
                <w:sz w:val="28"/>
                <w:szCs w:val="28"/>
              </w:rPr>
              <w:t>，舒世立，汪丽杰，张新，田思聪，王立军</w:t>
            </w:r>
          </w:p>
        </w:tc>
        <w:tc>
          <w:tcPr>
            <w:tcW w:w="632" w:type="pct"/>
          </w:tcPr>
          <w:p w14:paraId="59ED58FE"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有效</w:t>
            </w:r>
          </w:p>
        </w:tc>
      </w:tr>
      <w:tr w:rsidR="00EB6F38" w14:paraId="400EA536" w14:textId="77777777">
        <w:trPr>
          <w:trHeight w:val="567"/>
          <w:jc w:val="center"/>
        </w:trPr>
        <w:tc>
          <w:tcPr>
            <w:tcW w:w="285" w:type="pct"/>
          </w:tcPr>
          <w:p w14:paraId="02283E76"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8</w:t>
            </w:r>
          </w:p>
        </w:tc>
        <w:tc>
          <w:tcPr>
            <w:tcW w:w="1013" w:type="pct"/>
          </w:tcPr>
          <w:p w14:paraId="618C32E5"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一种半导体激光器及其制备方法</w:t>
            </w:r>
          </w:p>
        </w:tc>
        <w:tc>
          <w:tcPr>
            <w:tcW w:w="505" w:type="pct"/>
          </w:tcPr>
          <w:p w14:paraId="3218A48E"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中国</w:t>
            </w:r>
          </w:p>
        </w:tc>
        <w:tc>
          <w:tcPr>
            <w:tcW w:w="1297" w:type="pct"/>
          </w:tcPr>
          <w:p w14:paraId="1108E425"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ZL201910491498.9</w:t>
            </w:r>
          </w:p>
        </w:tc>
        <w:tc>
          <w:tcPr>
            <w:tcW w:w="634" w:type="pct"/>
          </w:tcPr>
          <w:p w14:paraId="12F8C51B"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2020-09-08</w:t>
            </w:r>
          </w:p>
        </w:tc>
        <w:tc>
          <w:tcPr>
            <w:tcW w:w="634" w:type="pct"/>
          </w:tcPr>
          <w:p w14:paraId="7A7F9D8A"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佟存柱、宿家</w:t>
            </w:r>
            <w:proofErr w:type="gramStart"/>
            <w:r>
              <w:rPr>
                <w:rFonts w:ascii="Times New Roman" w:hint="eastAsia"/>
                <w:color w:val="000000"/>
                <w:sz w:val="28"/>
                <w:szCs w:val="28"/>
              </w:rPr>
              <w:t>鑫</w:t>
            </w:r>
            <w:proofErr w:type="gramEnd"/>
            <w:r>
              <w:rPr>
                <w:rFonts w:ascii="Times New Roman" w:hint="eastAsia"/>
                <w:color w:val="000000"/>
                <w:sz w:val="28"/>
                <w:szCs w:val="28"/>
              </w:rPr>
              <w:t>，汪丽杰，田思聪，舒世立，张新，王立军</w:t>
            </w:r>
          </w:p>
        </w:tc>
        <w:tc>
          <w:tcPr>
            <w:tcW w:w="632" w:type="pct"/>
          </w:tcPr>
          <w:p w14:paraId="7436D9EE"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有效</w:t>
            </w:r>
          </w:p>
        </w:tc>
      </w:tr>
      <w:tr w:rsidR="00EB6F38" w14:paraId="08FF5730" w14:textId="77777777">
        <w:trPr>
          <w:trHeight w:val="567"/>
          <w:jc w:val="center"/>
        </w:trPr>
        <w:tc>
          <w:tcPr>
            <w:tcW w:w="285" w:type="pct"/>
          </w:tcPr>
          <w:p w14:paraId="429DCAE1"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9</w:t>
            </w:r>
          </w:p>
        </w:tc>
        <w:tc>
          <w:tcPr>
            <w:tcW w:w="1013" w:type="pct"/>
          </w:tcPr>
          <w:p w14:paraId="272FEF6F"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 xml:space="preserve">Semiconductor laser and fabrication </w:t>
            </w:r>
            <w:r>
              <w:rPr>
                <w:rFonts w:ascii="Times New Roman" w:hint="eastAsia"/>
                <w:color w:val="000000"/>
                <w:sz w:val="28"/>
                <w:szCs w:val="28"/>
              </w:rPr>
              <w:lastRenderedPageBreak/>
              <w:t>method thereof</w:t>
            </w:r>
          </w:p>
        </w:tc>
        <w:tc>
          <w:tcPr>
            <w:tcW w:w="505" w:type="pct"/>
          </w:tcPr>
          <w:p w14:paraId="65A75325"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lastRenderedPageBreak/>
              <w:t>美国</w:t>
            </w:r>
          </w:p>
        </w:tc>
        <w:tc>
          <w:tcPr>
            <w:tcW w:w="1297" w:type="pct"/>
          </w:tcPr>
          <w:p w14:paraId="3D5739AD" w14:textId="77777777" w:rsidR="00EB6F38" w:rsidRDefault="00B5496E">
            <w:pPr>
              <w:pStyle w:val="Style8"/>
              <w:spacing w:line="390" w:lineRule="exact"/>
              <w:ind w:firstLineChars="171" w:firstLine="479"/>
              <w:outlineLvl w:val="0"/>
              <w:rPr>
                <w:rFonts w:ascii="Times New Roman"/>
                <w:color w:val="000000"/>
                <w:sz w:val="28"/>
                <w:szCs w:val="28"/>
              </w:rPr>
            </w:pPr>
            <w:r>
              <w:rPr>
                <w:rFonts w:ascii="Times New Roman" w:hint="eastAsia"/>
                <w:color w:val="000000"/>
                <w:sz w:val="28"/>
                <w:szCs w:val="28"/>
              </w:rPr>
              <w:t>US11146038</w:t>
            </w:r>
          </w:p>
        </w:tc>
        <w:tc>
          <w:tcPr>
            <w:tcW w:w="634" w:type="pct"/>
          </w:tcPr>
          <w:p w14:paraId="14BA50BC"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2021-10-12</w:t>
            </w:r>
          </w:p>
        </w:tc>
        <w:tc>
          <w:tcPr>
            <w:tcW w:w="634" w:type="pct"/>
          </w:tcPr>
          <w:p w14:paraId="0020C343"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佟存柱、宿家</w:t>
            </w:r>
            <w:proofErr w:type="gramStart"/>
            <w:r>
              <w:rPr>
                <w:rFonts w:ascii="Times New Roman" w:hint="eastAsia"/>
                <w:color w:val="000000"/>
                <w:sz w:val="28"/>
                <w:szCs w:val="28"/>
              </w:rPr>
              <w:lastRenderedPageBreak/>
              <w:t>鑫</w:t>
            </w:r>
            <w:proofErr w:type="gramEnd"/>
            <w:r>
              <w:rPr>
                <w:rFonts w:ascii="Times New Roman" w:hint="eastAsia"/>
                <w:color w:val="000000"/>
                <w:sz w:val="28"/>
                <w:szCs w:val="28"/>
              </w:rPr>
              <w:t>，汪丽杰，田思聪，舒世立，张新，王立军</w:t>
            </w:r>
          </w:p>
        </w:tc>
        <w:tc>
          <w:tcPr>
            <w:tcW w:w="632" w:type="pct"/>
          </w:tcPr>
          <w:p w14:paraId="780F7093"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lastRenderedPageBreak/>
              <w:t>有效</w:t>
            </w:r>
          </w:p>
        </w:tc>
      </w:tr>
    </w:tbl>
    <w:p w14:paraId="0C6CF4FF" w14:textId="77777777" w:rsidR="00EB6F38" w:rsidRDefault="00EB6F38">
      <w:pPr>
        <w:spacing w:beforeLines="50" w:before="156" w:line="560" w:lineRule="exact"/>
        <w:ind w:leftChars="150" w:left="315"/>
        <w:rPr>
          <w:rFonts w:ascii="Times New Roman" w:eastAsia="楷体" w:hAnsi="Times New Roman" w:cs="Times New Roman"/>
          <w:b/>
          <w:sz w:val="32"/>
          <w:szCs w:val="32"/>
        </w:rPr>
      </w:pPr>
    </w:p>
    <w:p w14:paraId="16BB09E1" w14:textId="77777777" w:rsidR="00EB6F38" w:rsidRDefault="00B5496E">
      <w:pPr>
        <w:spacing w:beforeLines="50" w:before="156" w:line="560" w:lineRule="exact"/>
        <w:ind w:leftChars="300" w:left="1112" w:hangingChars="150" w:hanging="482"/>
        <w:rPr>
          <w:rFonts w:ascii="Times New Roman" w:eastAsia="楷体" w:hAnsi="Times New Roman" w:cs="Times New Roman"/>
          <w:b/>
          <w:sz w:val="32"/>
          <w:szCs w:val="32"/>
        </w:rPr>
      </w:pPr>
      <w:r>
        <w:rPr>
          <w:rFonts w:ascii="Times New Roman" w:eastAsia="楷体" w:hAnsi="Times New Roman" w:cs="Times New Roman" w:hint="eastAsia"/>
          <w:b/>
          <w:sz w:val="32"/>
          <w:szCs w:val="32"/>
        </w:rPr>
        <w:t>3</w:t>
      </w:r>
      <w:r>
        <w:rPr>
          <w:rFonts w:ascii="Times New Roman" w:eastAsia="楷体" w:hAnsi="Times New Roman" w:cs="Times New Roman" w:hint="eastAsia"/>
          <w:b/>
          <w:sz w:val="32"/>
          <w:szCs w:val="32"/>
        </w:rPr>
        <w:t>、其他知识产权和标准规范等列表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00"/>
        <w:gridCol w:w="990"/>
        <w:gridCol w:w="2398"/>
        <w:gridCol w:w="2401"/>
        <w:gridCol w:w="1933"/>
      </w:tblGrid>
      <w:tr w:rsidR="00EB6F38" w14:paraId="635E4540" w14:textId="77777777">
        <w:trPr>
          <w:trHeight w:val="567"/>
          <w:jc w:val="center"/>
        </w:trPr>
        <w:tc>
          <w:tcPr>
            <w:tcW w:w="475" w:type="pct"/>
            <w:tcBorders>
              <w:top w:val="single" w:sz="8" w:space="0" w:color="auto"/>
              <w:left w:val="single" w:sz="8" w:space="0" w:color="auto"/>
              <w:bottom w:val="single" w:sz="4" w:space="0" w:color="auto"/>
              <w:right w:val="single" w:sz="4" w:space="0" w:color="auto"/>
            </w:tcBorders>
            <w:vAlign w:val="center"/>
          </w:tcPr>
          <w:p w14:paraId="7F800062" w14:textId="77777777" w:rsidR="00EB6F38" w:rsidRDefault="00B5496E">
            <w:pPr>
              <w:pStyle w:val="a3"/>
              <w:adjustRightInd w:val="0"/>
              <w:spacing w:after="50" w:line="440" w:lineRule="exact"/>
              <w:ind w:firstLineChars="0" w:firstLine="0"/>
              <w:jc w:val="center"/>
              <w:outlineLvl w:val="1"/>
              <w:rPr>
                <w:rFonts w:ascii="Times New Roman"/>
                <w:color w:val="000000"/>
                <w:sz w:val="28"/>
                <w:szCs w:val="28"/>
              </w:rPr>
            </w:pPr>
            <w:r>
              <w:rPr>
                <w:rFonts w:ascii="Times New Roman" w:hint="eastAsia"/>
                <w:color w:val="000000"/>
                <w:sz w:val="28"/>
                <w:szCs w:val="28"/>
              </w:rPr>
              <w:t>序号</w:t>
            </w:r>
          </w:p>
        </w:tc>
        <w:tc>
          <w:tcPr>
            <w:tcW w:w="586" w:type="pct"/>
            <w:tcBorders>
              <w:top w:val="single" w:sz="8" w:space="0" w:color="auto"/>
              <w:left w:val="single" w:sz="4" w:space="0" w:color="auto"/>
              <w:bottom w:val="single" w:sz="4" w:space="0" w:color="auto"/>
              <w:right w:val="single" w:sz="4" w:space="0" w:color="auto"/>
            </w:tcBorders>
            <w:vAlign w:val="center"/>
          </w:tcPr>
          <w:p w14:paraId="1E554EBC" w14:textId="77777777" w:rsidR="00EB6F38" w:rsidRDefault="00B5496E">
            <w:pPr>
              <w:pStyle w:val="a3"/>
              <w:adjustRightInd w:val="0"/>
              <w:spacing w:after="50" w:line="440" w:lineRule="exact"/>
              <w:ind w:firstLineChars="0" w:firstLine="0"/>
              <w:jc w:val="center"/>
              <w:outlineLvl w:val="1"/>
              <w:rPr>
                <w:rFonts w:ascii="Times New Roman"/>
                <w:sz w:val="28"/>
                <w:szCs w:val="28"/>
              </w:rPr>
            </w:pPr>
            <w:r>
              <w:rPr>
                <w:rFonts w:ascii="Times New Roman" w:hint="eastAsia"/>
                <w:sz w:val="28"/>
                <w:szCs w:val="28"/>
              </w:rPr>
              <w:t>类型</w:t>
            </w:r>
          </w:p>
        </w:tc>
        <w:tc>
          <w:tcPr>
            <w:tcW w:w="1412" w:type="pct"/>
            <w:tcBorders>
              <w:top w:val="single" w:sz="8" w:space="0" w:color="auto"/>
              <w:left w:val="single" w:sz="4" w:space="0" w:color="auto"/>
              <w:bottom w:val="single" w:sz="4" w:space="0" w:color="auto"/>
              <w:right w:val="single" w:sz="4" w:space="0" w:color="auto"/>
            </w:tcBorders>
            <w:vAlign w:val="center"/>
          </w:tcPr>
          <w:p w14:paraId="521DB843" w14:textId="77777777" w:rsidR="00EB6F38" w:rsidRDefault="00B5496E">
            <w:pPr>
              <w:pStyle w:val="Style8"/>
              <w:spacing w:line="390" w:lineRule="exact"/>
              <w:ind w:firstLineChars="0" w:firstLine="0"/>
              <w:jc w:val="center"/>
              <w:outlineLvl w:val="0"/>
              <w:rPr>
                <w:rFonts w:ascii="Times New Roman"/>
                <w:bCs/>
                <w:color w:val="000000"/>
                <w:sz w:val="28"/>
                <w:szCs w:val="28"/>
              </w:rPr>
            </w:pPr>
            <w:r>
              <w:rPr>
                <w:rFonts w:ascii="Times New Roman" w:hint="eastAsia"/>
                <w:bCs/>
                <w:color w:val="000000"/>
                <w:sz w:val="28"/>
                <w:szCs w:val="28"/>
              </w:rPr>
              <w:t>名称</w:t>
            </w:r>
          </w:p>
        </w:tc>
        <w:tc>
          <w:tcPr>
            <w:tcW w:w="1414" w:type="pct"/>
            <w:tcBorders>
              <w:top w:val="single" w:sz="8" w:space="0" w:color="auto"/>
              <w:left w:val="single" w:sz="4" w:space="0" w:color="auto"/>
              <w:bottom w:val="single" w:sz="4" w:space="0" w:color="auto"/>
              <w:right w:val="single" w:sz="4" w:space="0" w:color="auto"/>
            </w:tcBorders>
            <w:vAlign w:val="center"/>
          </w:tcPr>
          <w:p w14:paraId="0A6AC8E6" w14:textId="77777777" w:rsidR="00EB6F38" w:rsidRDefault="00B5496E">
            <w:pPr>
              <w:pStyle w:val="a3"/>
              <w:adjustRightInd w:val="0"/>
              <w:spacing w:after="50" w:line="440" w:lineRule="exact"/>
              <w:ind w:firstLineChars="0" w:firstLine="0"/>
              <w:jc w:val="center"/>
              <w:outlineLvl w:val="1"/>
              <w:rPr>
                <w:rFonts w:ascii="Times New Roman"/>
                <w:bCs/>
                <w:color w:val="000000"/>
                <w:spacing w:val="-20"/>
                <w:sz w:val="28"/>
                <w:szCs w:val="28"/>
                <w:highlight w:val="yellow"/>
              </w:rPr>
            </w:pPr>
            <w:r>
              <w:rPr>
                <w:rFonts w:ascii="Times New Roman" w:hint="eastAsia"/>
                <w:color w:val="000000"/>
                <w:sz w:val="28"/>
                <w:szCs w:val="28"/>
              </w:rPr>
              <w:t>著录信息</w:t>
            </w:r>
          </w:p>
        </w:tc>
        <w:tc>
          <w:tcPr>
            <w:tcW w:w="1113" w:type="pct"/>
            <w:tcBorders>
              <w:top w:val="single" w:sz="8" w:space="0" w:color="auto"/>
              <w:left w:val="single" w:sz="4" w:space="0" w:color="auto"/>
              <w:bottom w:val="single" w:sz="4" w:space="0" w:color="auto"/>
              <w:right w:val="single" w:sz="8" w:space="0" w:color="auto"/>
            </w:tcBorders>
            <w:vAlign w:val="center"/>
          </w:tcPr>
          <w:p w14:paraId="1F8AF8EE" w14:textId="77777777" w:rsidR="00EB6F38" w:rsidRDefault="00B5496E">
            <w:pPr>
              <w:pStyle w:val="Style8"/>
              <w:spacing w:line="390" w:lineRule="exact"/>
              <w:ind w:firstLineChars="0" w:firstLine="0"/>
              <w:jc w:val="center"/>
              <w:outlineLvl w:val="0"/>
              <w:rPr>
                <w:rFonts w:ascii="Times New Roman"/>
                <w:bCs/>
                <w:color w:val="000000"/>
                <w:spacing w:val="-20"/>
                <w:sz w:val="28"/>
                <w:szCs w:val="28"/>
              </w:rPr>
            </w:pPr>
            <w:r>
              <w:rPr>
                <w:rFonts w:ascii="Times New Roman" w:hint="eastAsia"/>
                <w:bCs/>
                <w:color w:val="000000"/>
                <w:spacing w:val="-20"/>
                <w:sz w:val="28"/>
                <w:szCs w:val="28"/>
              </w:rPr>
              <w:t>全部完成人</w:t>
            </w:r>
          </w:p>
        </w:tc>
      </w:tr>
      <w:tr w:rsidR="00EB6F38" w14:paraId="1C0E4271" w14:textId="77777777">
        <w:trPr>
          <w:trHeight w:val="567"/>
          <w:jc w:val="center"/>
        </w:trPr>
        <w:tc>
          <w:tcPr>
            <w:tcW w:w="475" w:type="pct"/>
            <w:tcBorders>
              <w:top w:val="single" w:sz="4" w:space="0" w:color="auto"/>
              <w:left w:val="single" w:sz="8" w:space="0" w:color="auto"/>
              <w:bottom w:val="single" w:sz="4" w:space="0" w:color="auto"/>
              <w:right w:val="single" w:sz="4" w:space="0" w:color="auto"/>
            </w:tcBorders>
            <w:vAlign w:val="center"/>
          </w:tcPr>
          <w:p w14:paraId="3913CFDC" w14:textId="77777777" w:rsidR="00EB6F38" w:rsidRDefault="00B5496E">
            <w:pPr>
              <w:pStyle w:val="Style8"/>
              <w:adjustRightInd w:val="0"/>
              <w:snapToGrid w:val="0"/>
              <w:spacing w:line="240" w:lineRule="auto"/>
              <w:ind w:firstLineChars="0" w:firstLine="0"/>
              <w:jc w:val="center"/>
              <w:outlineLvl w:val="0"/>
              <w:rPr>
                <w:rFonts w:ascii="Times New Roman"/>
                <w:color w:val="000000"/>
                <w:sz w:val="28"/>
                <w:szCs w:val="28"/>
              </w:rPr>
            </w:pPr>
            <w:r>
              <w:rPr>
                <w:rFonts w:ascii="Times New Roman"/>
                <w:color w:val="000000"/>
                <w:sz w:val="28"/>
                <w:szCs w:val="28"/>
              </w:rPr>
              <w:t>1</w:t>
            </w:r>
          </w:p>
        </w:tc>
        <w:tc>
          <w:tcPr>
            <w:tcW w:w="586" w:type="pct"/>
            <w:tcBorders>
              <w:top w:val="single" w:sz="4" w:space="0" w:color="auto"/>
              <w:left w:val="single" w:sz="4" w:space="0" w:color="auto"/>
              <w:bottom w:val="single" w:sz="4" w:space="0" w:color="auto"/>
              <w:right w:val="single" w:sz="4" w:space="0" w:color="auto"/>
            </w:tcBorders>
            <w:vAlign w:val="center"/>
          </w:tcPr>
          <w:p w14:paraId="4048BE78"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hint="eastAsia"/>
                <w:color w:val="000000"/>
                <w:sz w:val="28"/>
                <w:szCs w:val="28"/>
              </w:rPr>
              <w:t>SCI</w:t>
            </w:r>
            <w:r>
              <w:rPr>
                <w:rFonts w:ascii="Times New Roman" w:hint="eastAsia"/>
                <w:color w:val="000000"/>
                <w:sz w:val="28"/>
                <w:szCs w:val="28"/>
              </w:rPr>
              <w:t>论文</w:t>
            </w:r>
          </w:p>
        </w:tc>
        <w:tc>
          <w:tcPr>
            <w:tcW w:w="1412" w:type="pct"/>
            <w:tcBorders>
              <w:top w:val="single" w:sz="4" w:space="0" w:color="auto"/>
              <w:left w:val="single" w:sz="4" w:space="0" w:color="auto"/>
              <w:bottom w:val="single" w:sz="4" w:space="0" w:color="auto"/>
              <w:right w:val="single" w:sz="4" w:space="0" w:color="auto"/>
            </w:tcBorders>
            <w:vAlign w:val="center"/>
          </w:tcPr>
          <w:p w14:paraId="726BC4EB"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Precise mode control of mid-infrared high-power laser diode using on-chip advanced sawtooth waveguide designs</w:t>
            </w:r>
          </w:p>
        </w:tc>
        <w:tc>
          <w:tcPr>
            <w:tcW w:w="1414" w:type="pct"/>
            <w:tcBorders>
              <w:top w:val="single" w:sz="4" w:space="0" w:color="auto"/>
              <w:left w:val="single" w:sz="4" w:space="0" w:color="auto"/>
              <w:bottom w:val="single" w:sz="4" w:space="0" w:color="auto"/>
              <w:right w:val="single" w:sz="4" w:space="0" w:color="auto"/>
            </w:tcBorders>
            <w:vAlign w:val="center"/>
          </w:tcPr>
          <w:p w14:paraId="04F13CC4"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High Power Laser Science and Engineering </w:t>
            </w:r>
            <w:r>
              <w:rPr>
                <w:rFonts w:ascii="Times New Roman" w:hint="eastAsia"/>
                <w:color w:val="000000"/>
                <w:sz w:val="28"/>
                <w:szCs w:val="28"/>
              </w:rPr>
              <w:t>，</w:t>
            </w:r>
            <w:r>
              <w:rPr>
                <w:rFonts w:ascii="Times New Roman" w:hint="eastAsia"/>
                <w:color w:val="000000"/>
                <w:sz w:val="28"/>
                <w:szCs w:val="28"/>
              </w:rPr>
              <w:t>12</w:t>
            </w:r>
            <w:r>
              <w:rPr>
                <w:rFonts w:ascii="Times New Roman" w:hint="eastAsia"/>
                <w:color w:val="000000"/>
                <w:sz w:val="28"/>
                <w:szCs w:val="28"/>
              </w:rPr>
              <w:t>（</w:t>
            </w:r>
            <w:r>
              <w:rPr>
                <w:rFonts w:ascii="Times New Roman" w:hint="eastAsia"/>
                <w:color w:val="000000"/>
                <w:sz w:val="28"/>
                <w:szCs w:val="28"/>
              </w:rPr>
              <w:t>4</w:t>
            </w:r>
            <w:r>
              <w:rPr>
                <w:rFonts w:ascii="Times New Roman" w:hint="eastAsia"/>
                <w:color w:val="000000"/>
                <w:sz w:val="28"/>
                <w:szCs w:val="28"/>
              </w:rPr>
              <w:t>）</w:t>
            </w:r>
            <w:r>
              <w:rPr>
                <w:rFonts w:ascii="Times New Roman"/>
                <w:color w:val="000000"/>
                <w:sz w:val="28"/>
                <w:szCs w:val="28"/>
              </w:rPr>
              <w:t>2024</w:t>
            </w:r>
          </w:p>
          <w:p w14:paraId="2ECF5252" w14:textId="77777777" w:rsidR="00EB6F38" w:rsidRDefault="00EB6F38">
            <w:pPr>
              <w:pStyle w:val="Style8"/>
              <w:adjustRightInd w:val="0"/>
              <w:snapToGrid w:val="0"/>
              <w:spacing w:line="240" w:lineRule="auto"/>
              <w:ind w:firstLineChars="0" w:firstLine="0"/>
              <w:outlineLvl w:val="0"/>
              <w:rPr>
                <w:rFonts w:ascii="Times New Roman"/>
                <w:color w:val="000000"/>
                <w:sz w:val="28"/>
                <w:szCs w:val="28"/>
              </w:rPr>
            </w:pPr>
          </w:p>
        </w:tc>
        <w:tc>
          <w:tcPr>
            <w:tcW w:w="1113" w:type="pct"/>
            <w:tcBorders>
              <w:top w:val="single" w:sz="4" w:space="0" w:color="auto"/>
              <w:left w:val="single" w:sz="4" w:space="0" w:color="auto"/>
              <w:bottom w:val="single" w:sz="4" w:space="0" w:color="auto"/>
              <w:right w:val="single" w:sz="8" w:space="0" w:color="auto"/>
            </w:tcBorders>
            <w:vAlign w:val="center"/>
          </w:tcPr>
          <w:p w14:paraId="3913F4E8"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proofErr w:type="spellStart"/>
            <w:proofErr w:type="gramStart"/>
            <w:r>
              <w:rPr>
                <w:rFonts w:ascii="Times New Roman"/>
                <w:color w:val="000000"/>
                <w:sz w:val="28"/>
                <w:szCs w:val="28"/>
              </w:rPr>
              <w:t>Shi,Jianmei</w:t>
            </w:r>
            <w:proofErr w:type="spellEnd"/>
            <w:proofErr w:type="gramEnd"/>
          </w:p>
          <w:p w14:paraId="02A95313"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Yang, </w:t>
            </w:r>
            <w:proofErr w:type="spellStart"/>
            <w:r>
              <w:rPr>
                <w:rFonts w:ascii="Times New Roman"/>
                <w:color w:val="000000"/>
                <w:sz w:val="28"/>
                <w:szCs w:val="28"/>
              </w:rPr>
              <w:t>Chengao</w:t>
            </w:r>
            <w:proofErr w:type="spellEnd"/>
          </w:p>
          <w:p w14:paraId="56B1DDDC"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Chen, Yihang</w:t>
            </w:r>
          </w:p>
          <w:p w14:paraId="392AD1B8"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Wang, </w:t>
            </w:r>
            <w:proofErr w:type="spellStart"/>
            <w:r>
              <w:rPr>
                <w:rFonts w:ascii="Times New Roman"/>
                <w:color w:val="000000"/>
                <w:sz w:val="28"/>
                <w:szCs w:val="28"/>
              </w:rPr>
              <w:t>Tianfang</w:t>
            </w:r>
            <w:proofErr w:type="spellEnd"/>
          </w:p>
          <w:p w14:paraId="7693A3A8"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Yu, </w:t>
            </w:r>
            <w:proofErr w:type="spellStart"/>
            <w:r>
              <w:rPr>
                <w:rFonts w:ascii="Times New Roman"/>
                <w:color w:val="000000"/>
                <w:sz w:val="28"/>
                <w:szCs w:val="28"/>
              </w:rPr>
              <w:t>Hongguang</w:t>
            </w:r>
            <w:proofErr w:type="spellEnd"/>
          </w:p>
          <w:p w14:paraId="4ABC0908"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Cao, Juntian</w:t>
            </w:r>
          </w:p>
          <w:p w14:paraId="051DCD4E"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Geng, </w:t>
            </w:r>
            <w:proofErr w:type="spellStart"/>
            <w:r>
              <w:rPr>
                <w:rFonts w:ascii="Times New Roman"/>
                <w:color w:val="000000"/>
                <w:sz w:val="28"/>
                <w:szCs w:val="28"/>
              </w:rPr>
              <w:t>Zhengqi</w:t>
            </w:r>
            <w:proofErr w:type="spellEnd"/>
          </w:p>
          <w:p w14:paraId="1AC684BB"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Wang, Zhiyuan</w:t>
            </w:r>
          </w:p>
          <w:p w14:paraId="37C401E2"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Wen, Haoran</w:t>
            </w:r>
          </w:p>
          <w:p w14:paraId="03C3DEA6"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Tan, Hao</w:t>
            </w:r>
          </w:p>
          <w:p w14:paraId="1BDF6C09"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Zhang, Yu</w:t>
            </w:r>
          </w:p>
          <w:p w14:paraId="48A32E66"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Jiang, </w:t>
            </w:r>
            <w:proofErr w:type="spellStart"/>
            <w:r>
              <w:rPr>
                <w:rFonts w:ascii="Times New Roman"/>
                <w:color w:val="000000"/>
                <w:sz w:val="28"/>
                <w:szCs w:val="28"/>
              </w:rPr>
              <w:t>Dongwei</w:t>
            </w:r>
            <w:proofErr w:type="spellEnd"/>
          </w:p>
          <w:p w14:paraId="531B343A"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Wu, Donghai</w:t>
            </w:r>
          </w:p>
          <w:p w14:paraId="6BA045AA"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Xu, </w:t>
            </w:r>
            <w:proofErr w:type="spellStart"/>
            <w:r>
              <w:rPr>
                <w:rFonts w:ascii="Times New Roman"/>
                <w:color w:val="000000"/>
                <w:sz w:val="28"/>
                <w:szCs w:val="28"/>
              </w:rPr>
              <w:t>Yingqiang</w:t>
            </w:r>
            <w:proofErr w:type="spellEnd"/>
          </w:p>
          <w:p w14:paraId="02C4B0A0"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Ni, </w:t>
            </w:r>
            <w:proofErr w:type="spellStart"/>
            <w:r>
              <w:rPr>
                <w:rFonts w:ascii="Times New Roman"/>
                <w:color w:val="000000"/>
                <w:sz w:val="28"/>
                <w:szCs w:val="28"/>
              </w:rPr>
              <w:t>Haiqiao</w:t>
            </w:r>
            <w:proofErr w:type="spellEnd"/>
          </w:p>
          <w:p w14:paraId="5A525D9A"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Niu, </w:t>
            </w:r>
            <w:proofErr w:type="spellStart"/>
            <w:r>
              <w:rPr>
                <w:rFonts w:ascii="Times New Roman"/>
                <w:color w:val="000000"/>
                <w:sz w:val="28"/>
                <w:szCs w:val="28"/>
              </w:rPr>
              <w:t>Zhichuan</w:t>
            </w:r>
            <w:proofErr w:type="spellEnd"/>
          </w:p>
        </w:tc>
      </w:tr>
      <w:tr w:rsidR="00EB6F38" w14:paraId="0662BEFB" w14:textId="77777777">
        <w:trPr>
          <w:trHeight w:val="567"/>
          <w:jc w:val="center"/>
        </w:trPr>
        <w:tc>
          <w:tcPr>
            <w:tcW w:w="475" w:type="pct"/>
            <w:tcBorders>
              <w:top w:val="single" w:sz="4" w:space="0" w:color="auto"/>
              <w:left w:val="single" w:sz="8" w:space="0" w:color="auto"/>
              <w:bottom w:val="single" w:sz="4" w:space="0" w:color="auto"/>
              <w:right w:val="single" w:sz="4" w:space="0" w:color="auto"/>
            </w:tcBorders>
            <w:vAlign w:val="center"/>
          </w:tcPr>
          <w:p w14:paraId="086BEC04"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2</w:t>
            </w:r>
          </w:p>
        </w:tc>
        <w:tc>
          <w:tcPr>
            <w:tcW w:w="586" w:type="pct"/>
            <w:tcBorders>
              <w:top w:val="single" w:sz="4" w:space="0" w:color="auto"/>
              <w:left w:val="single" w:sz="4" w:space="0" w:color="auto"/>
              <w:bottom w:val="single" w:sz="4" w:space="0" w:color="auto"/>
              <w:right w:val="single" w:sz="4" w:space="0" w:color="auto"/>
            </w:tcBorders>
            <w:vAlign w:val="center"/>
          </w:tcPr>
          <w:p w14:paraId="15B41A5B"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hint="eastAsia"/>
                <w:color w:val="000000"/>
                <w:sz w:val="28"/>
                <w:szCs w:val="28"/>
              </w:rPr>
              <w:t>SCI</w:t>
            </w:r>
            <w:r>
              <w:rPr>
                <w:rFonts w:ascii="Times New Roman" w:hint="eastAsia"/>
                <w:color w:val="000000"/>
                <w:sz w:val="28"/>
                <w:szCs w:val="28"/>
              </w:rPr>
              <w:t>论文</w:t>
            </w:r>
          </w:p>
        </w:tc>
        <w:tc>
          <w:tcPr>
            <w:tcW w:w="1412" w:type="pct"/>
            <w:tcBorders>
              <w:top w:val="single" w:sz="4" w:space="0" w:color="auto"/>
              <w:left w:val="single" w:sz="4" w:space="0" w:color="auto"/>
              <w:bottom w:val="single" w:sz="4" w:space="0" w:color="auto"/>
              <w:right w:val="single" w:sz="4" w:space="0" w:color="auto"/>
            </w:tcBorders>
            <w:vAlign w:val="center"/>
          </w:tcPr>
          <w:p w14:paraId="429163E5"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Robust design of mid-infrared </w:t>
            </w:r>
            <w:proofErr w:type="spellStart"/>
            <w:r>
              <w:rPr>
                <w:rFonts w:ascii="Times New Roman"/>
                <w:color w:val="000000"/>
                <w:sz w:val="28"/>
                <w:szCs w:val="28"/>
              </w:rPr>
              <w:t>GaSb</w:t>
            </w:r>
            <w:proofErr w:type="spellEnd"/>
            <w:r>
              <w:rPr>
                <w:rFonts w:ascii="Times New Roman"/>
                <w:color w:val="000000"/>
                <w:sz w:val="28"/>
                <w:szCs w:val="28"/>
              </w:rPr>
              <w:t xml:space="preserve">-based </w:t>
            </w:r>
            <w:r>
              <w:rPr>
                <w:rFonts w:ascii="Times New Roman"/>
                <w:color w:val="000000"/>
                <w:sz w:val="28"/>
                <w:szCs w:val="28"/>
              </w:rPr>
              <w:lastRenderedPageBreak/>
              <w:t>single-mode laser diode fabricated by standard photolithography with socketed ridge-waveguide modulation</w:t>
            </w:r>
          </w:p>
        </w:tc>
        <w:tc>
          <w:tcPr>
            <w:tcW w:w="1414" w:type="pct"/>
            <w:tcBorders>
              <w:top w:val="single" w:sz="4" w:space="0" w:color="auto"/>
              <w:left w:val="single" w:sz="4" w:space="0" w:color="auto"/>
              <w:bottom w:val="single" w:sz="4" w:space="0" w:color="auto"/>
              <w:right w:val="single" w:sz="4" w:space="0" w:color="auto"/>
            </w:tcBorders>
            <w:vAlign w:val="center"/>
          </w:tcPr>
          <w:p w14:paraId="6330008F"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lastRenderedPageBreak/>
              <w:t>Optics Express</w:t>
            </w:r>
            <w:r>
              <w:rPr>
                <w:rFonts w:ascii="Times New Roman" w:hint="eastAsia"/>
                <w:color w:val="000000"/>
                <w:sz w:val="28"/>
                <w:szCs w:val="28"/>
              </w:rPr>
              <w:t>，</w:t>
            </w:r>
            <w:r>
              <w:rPr>
                <w:rFonts w:ascii="Times New Roman" w:hint="eastAsia"/>
                <w:color w:val="000000"/>
                <w:sz w:val="28"/>
                <w:szCs w:val="28"/>
              </w:rPr>
              <w:t>31</w:t>
            </w:r>
            <w:r>
              <w:rPr>
                <w:rFonts w:ascii="Times New Roman" w:hint="eastAsia"/>
                <w:color w:val="000000"/>
                <w:sz w:val="28"/>
                <w:szCs w:val="28"/>
              </w:rPr>
              <w:t>（</w:t>
            </w:r>
            <w:r>
              <w:rPr>
                <w:rFonts w:ascii="Times New Roman" w:hint="eastAsia"/>
                <w:color w:val="000000"/>
                <w:sz w:val="28"/>
                <w:szCs w:val="28"/>
              </w:rPr>
              <w:t>21</w:t>
            </w:r>
            <w:r>
              <w:rPr>
                <w:rFonts w:ascii="Times New Roman" w:hint="eastAsia"/>
                <w:color w:val="000000"/>
                <w:sz w:val="28"/>
                <w:szCs w:val="28"/>
              </w:rPr>
              <w:t>）</w:t>
            </w:r>
            <w:r>
              <w:rPr>
                <w:rFonts w:ascii="Times New Roman" w:hint="eastAsia"/>
                <w:color w:val="000000"/>
                <w:sz w:val="28"/>
                <w:szCs w:val="28"/>
              </w:rPr>
              <w:t>2023</w:t>
            </w:r>
          </w:p>
        </w:tc>
        <w:tc>
          <w:tcPr>
            <w:tcW w:w="1113" w:type="pct"/>
            <w:tcBorders>
              <w:top w:val="single" w:sz="4" w:space="0" w:color="auto"/>
              <w:left w:val="single" w:sz="4" w:space="0" w:color="auto"/>
              <w:bottom w:val="single" w:sz="4" w:space="0" w:color="auto"/>
              <w:right w:val="single" w:sz="8" w:space="0" w:color="auto"/>
            </w:tcBorders>
            <w:vAlign w:val="center"/>
          </w:tcPr>
          <w:p w14:paraId="7ED68463" w14:textId="77777777" w:rsidR="00EB6F38" w:rsidRDefault="00B5496E">
            <w:pPr>
              <w:pStyle w:val="Style8"/>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Yu, </w:t>
            </w:r>
            <w:proofErr w:type="spellStart"/>
            <w:r>
              <w:rPr>
                <w:rFonts w:ascii="Times New Roman"/>
                <w:color w:val="000000"/>
                <w:sz w:val="28"/>
                <w:szCs w:val="28"/>
              </w:rPr>
              <w:t>Hongguang</w:t>
            </w:r>
            <w:proofErr w:type="spellEnd"/>
          </w:p>
          <w:p w14:paraId="76AE9977" w14:textId="77777777" w:rsidR="00EB6F38" w:rsidRDefault="00B5496E">
            <w:pPr>
              <w:pStyle w:val="Style8"/>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Yang, </w:t>
            </w:r>
            <w:proofErr w:type="spellStart"/>
            <w:r>
              <w:rPr>
                <w:rFonts w:ascii="Times New Roman"/>
                <w:color w:val="000000"/>
                <w:sz w:val="28"/>
                <w:szCs w:val="28"/>
              </w:rPr>
              <w:t>Chengao</w:t>
            </w:r>
            <w:proofErr w:type="spellEnd"/>
          </w:p>
          <w:p w14:paraId="788A6A43" w14:textId="77777777" w:rsidR="00EB6F38" w:rsidRDefault="00B5496E">
            <w:pPr>
              <w:pStyle w:val="Style8"/>
              <w:snapToGrid w:val="0"/>
              <w:spacing w:line="240" w:lineRule="auto"/>
              <w:ind w:firstLineChars="0" w:firstLine="0"/>
              <w:outlineLvl w:val="0"/>
              <w:rPr>
                <w:rFonts w:ascii="Times New Roman"/>
                <w:color w:val="000000"/>
                <w:sz w:val="28"/>
                <w:szCs w:val="28"/>
              </w:rPr>
            </w:pPr>
            <w:r>
              <w:rPr>
                <w:rFonts w:ascii="Times New Roman"/>
                <w:color w:val="000000"/>
                <w:sz w:val="28"/>
                <w:szCs w:val="28"/>
              </w:rPr>
              <w:lastRenderedPageBreak/>
              <w:t>Chen, Yihang</w:t>
            </w:r>
          </w:p>
          <w:p w14:paraId="765C4681" w14:textId="77777777" w:rsidR="00EB6F38" w:rsidRDefault="00B5496E">
            <w:pPr>
              <w:pStyle w:val="Style8"/>
              <w:snapToGrid w:val="0"/>
              <w:spacing w:line="240" w:lineRule="auto"/>
              <w:ind w:firstLineChars="0" w:firstLine="0"/>
              <w:outlineLvl w:val="0"/>
              <w:rPr>
                <w:rFonts w:ascii="Times New Roman"/>
                <w:color w:val="000000"/>
                <w:sz w:val="28"/>
                <w:szCs w:val="28"/>
              </w:rPr>
            </w:pPr>
            <w:proofErr w:type="spellStart"/>
            <w:proofErr w:type="gramStart"/>
            <w:r>
              <w:rPr>
                <w:rFonts w:ascii="Times New Roman"/>
                <w:color w:val="000000"/>
                <w:sz w:val="28"/>
                <w:szCs w:val="28"/>
              </w:rPr>
              <w:t>Wang,Tianfang</w:t>
            </w:r>
            <w:proofErr w:type="spellEnd"/>
            <w:proofErr w:type="gramEnd"/>
          </w:p>
          <w:p w14:paraId="3DD4D4F7" w14:textId="77777777" w:rsidR="00EB6F38" w:rsidRDefault="00B5496E">
            <w:pPr>
              <w:pStyle w:val="Style8"/>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Shi, </w:t>
            </w:r>
            <w:proofErr w:type="spellStart"/>
            <w:r>
              <w:rPr>
                <w:rFonts w:ascii="Times New Roman"/>
                <w:color w:val="000000"/>
                <w:sz w:val="28"/>
                <w:szCs w:val="28"/>
              </w:rPr>
              <w:t>Jianmei</w:t>
            </w:r>
            <w:proofErr w:type="spellEnd"/>
          </w:p>
          <w:p w14:paraId="7AEFC512" w14:textId="77777777" w:rsidR="00EB6F38" w:rsidRDefault="00B5496E">
            <w:pPr>
              <w:pStyle w:val="Style8"/>
              <w:snapToGrid w:val="0"/>
              <w:spacing w:line="240" w:lineRule="auto"/>
              <w:ind w:firstLineChars="0" w:firstLine="0"/>
              <w:outlineLvl w:val="0"/>
              <w:rPr>
                <w:rFonts w:ascii="Times New Roman"/>
                <w:color w:val="000000"/>
                <w:sz w:val="28"/>
                <w:szCs w:val="28"/>
              </w:rPr>
            </w:pPr>
            <w:r>
              <w:rPr>
                <w:rFonts w:ascii="Times New Roman"/>
                <w:color w:val="000000"/>
                <w:sz w:val="28"/>
                <w:szCs w:val="28"/>
              </w:rPr>
              <w:t>Zhang, Yu</w:t>
            </w:r>
          </w:p>
          <w:p w14:paraId="6DDA44E3" w14:textId="77777777" w:rsidR="00EB6F38" w:rsidRDefault="00B5496E">
            <w:pPr>
              <w:pStyle w:val="Style8"/>
              <w:snapToGrid w:val="0"/>
              <w:spacing w:line="240" w:lineRule="auto"/>
              <w:ind w:firstLineChars="0" w:firstLine="0"/>
              <w:outlineLvl w:val="0"/>
              <w:rPr>
                <w:rFonts w:ascii="Times New Roman"/>
                <w:color w:val="000000"/>
                <w:sz w:val="28"/>
                <w:szCs w:val="28"/>
              </w:rPr>
            </w:pPr>
            <w:r>
              <w:rPr>
                <w:rFonts w:ascii="Times New Roman"/>
                <w:color w:val="000000"/>
                <w:sz w:val="28"/>
                <w:szCs w:val="28"/>
              </w:rPr>
              <w:t>Wu, Donghai</w:t>
            </w:r>
          </w:p>
          <w:p w14:paraId="3632116B" w14:textId="77777777" w:rsidR="00EB6F38" w:rsidRDefault="00B5496E">
            <w:pPr>
              <w:pStyle w:val="Style8"/>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Xu, </w:t>
            </w:r>
            <w:proofErr w:type="spellStart"/>
            <w:r>
              <w:rPr>
                <w:rFonts w:ascii="Times New Roman"/>
                <w:color w:val="000000"/>
                <w:sz w:val="28"/>
                <w:szCs w:val="28"/>
              </w:rPr>
              <w:t>Yingqiang</w:t>
            </w:r>
            <w:proofErr w:type="spellEnd"/>
          </w:p>
          <w:p w14:paraId="0926126D" w14:textId="77777777" w:rsidR="00EB6F38" w:rsidRDefault="00B5496E">
            <w:pPr>
              <w:pStyle w:val="Style8"/>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Ni, </w:t>
            </w:r>
            <w:proofErr w:type="spellStart"/>
            <w:r>
              <w:rPr>
                <w:rFonts w:ascii="Times New Roman"/>
                <w:color w:val="000000"/>
                <w:sz w:val="28"/>
                <w:szCs w:val="28"/>
              </w:rPr>
              <w:t>Haiqiao</w:t>
            </w:r>
            <w:proofErr w:type="spellEnd"/>
          </w:p>
          <w:p w14:paraId="407537A8"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Niu, </w:t>
            </w:r>
            <w:proofErr w:type="spellStart"/>
            <w:r>
              <w:rPr>
                <w:rFonts w:ascii="Times New Roman"/>
                <w:color w:val="000000"/>
                <w:sz w:val="28"/>
                <w:szCs w:val="28"/>
              </w:rPr>
              <w:t>Zhichuan</w:t>
            </w:r>
            <w:proofErr w:type="spellEnd"/>
          </w:p>
        </w:tc>
      </w:tr>
      <w:tr w:rsidR="00EB6F38" w14:paraId="6D9BA636" w14:textId="77777777">
        <w:trPr>
          <w:trHeight w:val="567"/>
          <w:jc w:val="center"/>
        </w:trPr>
        <w:tc>
          <w:tcPr>
            <w:tcW w:w="475" w:type="pct"/>
            <w:tcBorders>
              <w:top w:val="single" w:sz="4" w:space="0" w:color="auto"/>
              <w:left w:val="single" w:sz="8" w:space="0" w:color="auto"/>
              <w:bottom w:val="single" w:sz="4" w:space="0" w:color="auto"/>
              <w:right w:val="single" w:sz="4" w:space="0" w:color="auto"/>
            </w:tcBorders>
            <w:vAlign w:val="center"/>
          </w:tcPr>
          <w:p w14:paraId="1595E8EA"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3</w:t>
            </w:r>
          </w:p>
        </w:tc>
        <w:tc>
          <w:tcPr>
            <w:tcW w:w="586" w:type="pct"/>
            <w:tcBorders>
              <w:top w:val="single" w:sz="4" w:space="0" w:color="auto"/>
              <w:left w:val="single" w:sz="4" w:space="0" w:color="auto"/>
              <w:bottom w:val="single" w:sz="4" w:space="0" w:color="auto"/>
              <w:right w:val="single" w:sz="4" w:space="0" w:color="auto"/>
            </w:tcBorders>
            <w:vAlign w:val="center"/>
          </w:tcPr>
          <w:p w14:paraId="78FC6EB7"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hint="eastAsia"/>
                <w:color w:val="000000"/>
                <w:sz w:val="28"/>
                <w:szCs w:val="28"/>
              </w:rPr>
              <w:t>SCI</w:t>
            </w:r>
            <w:r>
              <w:rPr>
                <w:rFonts w:ascii="Times New Roman" w:hint="eastAsia"/>
                <w:color w:val="000000"/>
                <w:sz w:val="28"/>
                <w:szCs w:val="28"/>
              </w:rPr>
              <w:t>论文</w:t>
            </w:r>
          </w:p>
        </w:tc>
        <w:tc>
          <w:tcPr>
            <w:tcW w:w="1412" w:type="pct"/>
            <w:tcBorders>
              <w:top w:val="single" w:sz="4" w:space="0" w:color="auto"/>
              <w:left w:val="single" w:sz="4" w:space="0" w:color="auto"/>
              <w:bottom w:val="single" w:sz="4" w:space="0" w:color="auto"/>
              <w:right w:val="single" w:sz="4" w:space="0" w:color="auto"/>
            </w:tcBorders>
            <w:vAlign w:val="center"/>
          </w:tcPr>
          <w:p w14:paraId="3254E8D6"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Ultra-stable and low-divergence high-power antimonide light emitters with on-chip mode filter</w:t>
            </w:r>
          </w:p>
        </w:tc>
        <w:tc>
          <w:tcPr>
            <w:tcW w:w="1414" w:type="pct"/>
            <w:tcBorders>
              <w:top w:val="single" w:sz="4" w:space="0" w:color="auto"/>
              <w:left w:val="single" w:sz="4" w:space="0" w:color="auto"/>
              <w:bottom w:val="single" w:sz="4" w:space="0" w:color="auto"/>
              <w:right w:val="single" w:sz="4" w:space="0" w:color="auto"/>
            </w:tcBorders>
            <w:vAlign w:val="center"/>
          </w:tcPr>
          <w:p w14:paraId="61EE005E"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Applied Physics Letters</w:t>
            </w:r>
            <w:r>
              <w:rPr>
                <w:rFonts w:ascii="Times New Roman" w:hint="eastAsia"/>
                <w:color w:val="000000"/>
                <w:sz w:val="28"/>
                <w:szCs w:val="28"/>
              </w:rPr>
              <w:t>，</w:t>
            </w:r>
            <w:r>
              <w:rPr>
                <w:rFonts w:ascii="Times New Roman" w:hint="eastAsia"/>
                <w:color w:val="000000"/>
                <w:sz w:val="28"/>
                <w:szCs w:val="28"/>
              </w:rPr>
              <w:t>123</w:t>
            </w:r>
            <w:r>
              <w:rPr>
                <w:rFonts w:ascii="Times New Roman" w:hint="eastAsia"/>
                <w:color w:val="000000"/>
                <w:sz w:val="28"/>
                <w:szCs w:val="28"/>
              </w:rPr>
              <w:t>（</w:t>
            </w:r>
            <w:r>
              <w:rPr>
                <w:rFonts w:ascii="Times New Roman" w:hint="eastAsia"/>
                <w:color w:val="000000"/>
                <w:sz w:val="28"/>
                <w:szCs w:val="28"/>
              </w:rPr>
              <w:t>12</w:t>
            </w:r>
            <w:r>
              <w:rPr>
                <w:rFonts w:ascii="Times New Roman" w:hint="eastAsia"/>
                <w:color w:val="000000"/>
                <w:sz w:val="28"/>
                <w:szCs w:val="28"/>
              </w:rPr>
              <w:t>）</w:t>
            </w:r>
            <w:r>
              <w:rPr>
                <w:rFonts w:ascii="Times New Roman" w:hint="eastAsia"/>
                <w:color w:val="000000"/>
                <w:sz w:val="28"/>
                <w:szCs w:val="28"/>
              </w:rPr>
              <w:t>2023</w:t>
            </w:r>
          </w:p>
        </w:tc>
        <w:tc>
          <w:tcPr>
            <w:tcW w:w="1113" w:type="pct"/>
            <w:tcBorders>
              <w:top w:val="single" w:sz="4" w:space="0" w:color="auto"/>
              <w:left w:val="single" w:sz="4" w:space="0" w:color="auto"/>
              <w:bottom w:val="single" w:sz="4" w:space="0" w:color="auto"/>
              <w:right w:val="single" w:sz="8" w:space="0" w:color="auto"/>
            </w:tcBorders>
            <w:vAlign w:val="center"/>
          </w:tcPr>
          <w:p w14:paraId="6E155AA5"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Shi, </w:t>
            </w:r>
            <w:proofErr w:type="spellStart"/>
            <w:r>
              <w:rPr>
                <w:rFonts w:ascii="Times New Roman"/>
                <w:color w:val="000000"/>
                <w:sz w:val="28"/>
                <w:szCs w:val="28"/>
              </w:rPr>
              <w:t>Jianmei</w:t>
            </w:r>
            <w:proofErr w:type="spellEnd"/>
          </w:p>
          <w:p w14:paraId="2C13A583"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Yang, </w:t>
            </w:r>
            <w:proofErr w:type="spellStart"/>
            <w:r>
              <w:rPr>
                <w:rFonts w:ascii="Times New Roman"/>
                <w:color w:val="000000"/>
                <w:sz w:val="28"/>
                <w:szCs w:val="28"/>
              </w:rPr>
              <w:t>Chengao</w:t>
            </w:r>
            <w:proofErr w:type="spellEnd"/>
          </w:p>
          <w:p w14:paraId="59FEA042"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proofErr w:type="spellStart"/>
            <w:proofErr w:type="gramStart"/>
            <w:r>
              <w:rPr>
                <w:rFonts w:ascii="Times New Roman"/>
                <w:color w:val="000000"/>
                <w:sz w:val="28"/>
                <w:szCs w:val="28"/>
              </w:rPr>
              <w:t>Wang,Tianfang</w:t>
            </w:r>
            <w:proofErr w:type="spellEnd"/>
            <w:proofErr w:type="gramEnd"/>
          </w:p>
          <w:p w14:paraId="53963A65"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Chen, Yihang</w:t>
            </w:r>
          </w:p>
          <w:p w14:paraId="19A3C6BA"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proofErr w:type="spellStart"/>
            <w:proofErr w:type="gramStart"/>
            <w:r>
              <w:rPr>
                <w:rFonts w:ascii="Times New Roman"/>
                <w:color w:val="000000"/>
                <w:sz w:val="28"/>
                <w:szCs w:val="28"/>
              </w:rPr>
              <w:t>Yu,Hongguang</w:t>
            </w:r>
            <w:proofErr w:type="spellEnd"/>
            <w:proofErr w:type="gramEnd"/>
          </w:p>
          <w:p w14:paraId="4AFFBDFE"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Zhang, Yu</w:t>
            </w:r>
          </w:p>
          <w:p w14:paraId="5185DDB0"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Wu, Donghai</w:t>
            </w:r>
          </w:p>
          <w:p w14:paraId="5D2E514B"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Xu, </w:t>
            </w:r>
            <w:proofErr w:type="spellStart"/>
            <w:r>
              <w:rPr>
                <w:rFonts w:ascii="Times New Roman"/>
                <w:color w:val="000000"/>
                <w:sz w:val="28"/>
                <w:szCs w:val="28"/>
              </w:rPr>
              <w:t>Yingqiang</w:t>
            </w:r>
            <w:proofErr w:type="spellEnd"/>
          </w:p>
          <w:p w14:paraId="78CB2666"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Ni, </w:t>
            </w:r>
            <w:proofErr w:type="spellStart"/>
            <w:r>
              <w:rPr>
                <w:rFonts w:ascii="Times New Roman"/>
                <w:color w:val="000000"/>
                <w:sz w:val="28"/>
                <w:szCs w:val="28"/>
              </w:rPr>
              <w:t>Haiqiao</w:t>
            </w:r>
            <w:proofErr w:type="spellEnd"/>
          </w:p>
          <w:p w14:paraId="284EBD40"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Niu, </w:t>
            </w:r>
            <w:proofErr w:type="spellStart"/>
            <w:r>
              <w:rPr>
                <w:rFonts w:ascii="Times New Roman"/>
                <w:color w:val="000000"/>
                <w:sz w:val="28"/>
                <w:szCs w:val="28"/>
              </w:rPr>
              <w:t>Zhichuan</w:t>
            </w:r>
            <w:proofErr w:type="spellEnd"/>
          </w:p>
        </w:tc>
      </w:tr>
      <w:tr w:rsidR="00EB6F38" w14:paraId="02657F02" w14:textId="77777777">
        <w:trPr>
          <w:trHeight w:val="567"/>
          <w:jc w:val="center"/>
        </w:trPr>
        <w:tc>
          <w:tcPr>
            <w:tcW w:w="475" w:type="pct"/>
            <w:tcBorders>
              <w:top w:val="single" w:sz="4" w:space="0" w:color="auto"/>
              <w:left w:val="single" w:sz="8" w:space="0" w:color="auto"/>
              <w:bottom w:val="single" w:sz="4" w:space="0" w:color="auto"/>
              <w:right w:val="single" w:sz="4" w:space="0" w:color="auto"/>
            </w:tcBorders>
            <w:vAlign w:val="center"/>
          </w:tcPr>
          <w:p w14:paraId="6AFA7A0D"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4</w:t>
            </w:r>
          </w:p>
        </w:tc>
        <w:tc>
          <w:tcPr>
            <w:tcW w:w="586" w:type="pct"/>
            <w:tcBorders>
              <w:top w:val="single" w:sz="4" w:space="0" w:color="auto"/>
              <w:left w:val="single" w:sz="4" w:space="0" w:color="auto"/>
              <w:bottom w:val="single" w:sz="4" w:space="0" w:color="auto"/>
              <w:right w:val="single" w:sz="4" w:space="0" w:color="auto"/>
            </w:tcBorders>
            <w:vAlign w:val="center"/>
          </w:tcPr>
          <w:p w14:paraId="5CC3FE70"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hint="eastAsia"/>
                <w:color w:val="000000"/>
                <w:sz w:val="28"/>
                <w:szCs w:val="28"/>
              </w:rPr>
              <w:t>SCI</w:t>
            </w:r>
            <w:r>
              <w:rPr>
                <w:rFonts w:ascii="Times New Roman" w:hint="eastAsia"/>
                <w:color w:val="000000"/>
                <w:sz w:val="28"/>
                <w:szCs w:val="28"/>
              </w:rPr>
              <w:t>论文</w:t>
            </w:r>
          </w:p>
        </w:tc>
        <w:tc>
          <w:tcPr>
            <w:tcW w:w="1412" w:type="pct"/>
            <w:tcBorders>
              <w:top w:val="single" w:sz="4" w:space="0" w:color="auto"/>
              <w:left w:val="single" w:sz="4" w:space="0" w:color="auto"/>
              <w:bottom w:val="single" w:sz="4" w:space="0" w:color="auto"/>
              <w:right w:val="single" w:sz="4" w:space="0" w:color="auto"/>
            </w:tcBorders>
            <w:vAlign w:val="center"/>
          </w:tcPr>
          <w:p w14:paraId="318F635C"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High power </w:t>
            </w:r>
            <w:proofErr w:type="spellStart"/>
            <w:r>
              <w:rPr>
                <w:rFonts w:ascii="Times New Roman"/>
                <w:color w:val="000000"/>
                <w:sz w:val="28"/>
                <w:szCs w:val="28"/>
              </w:rPr>
              <w:t>GaSb</w:t>
            </w:r>
            <w:proofErr w:type="spellEnd"/>
            <w:r>
              <w:rPr>
                <w:rFonts w:ascii="Times New Roman"/>
                <w:color w:val="000000"/>
                <w:sz w:val="28"/>
                <w:szCs w:val="28"/>
              </w:rPr>
              <w:t xml:space="preserve">-based </w:t>
            </w:r>
            <w:proofErr w:type="spellStart"/>
            <w:r>
              <w:rPr>
                <w:rFonts w:ascii="Times New Roman"/>
                <w:color w:val="000000"/>
                <w:sz w:val="28"/>
                <w:szCs w:val="28"/>
              </w:rPr>
              <w:t>superluminescent</w:t>
            </w:r>
            <w:proofErr w:type="spellEnd"/>
            <w:r>
              <w:rPr>
                <w:rFonts w:ascii="Times New Roman"/>
                <w:color w:val="000000"/>
                <w:sz w:val="28"/>
                <w:szCs w:val="28"/>
              </w:rPr>
              <w:t xml:space="preserve"> diode with cascade cavity suppression waveguide geometry and ultra-low antireflection coating</w:t>
            </w:r>
          </w:p>
        </w:tc>
        <w:tc>
          <w:tcPr>
            <w:tcW w:w="1414" w:type="pct"/>
            <w:tcBorders>
              <w:top w:val="single" w:sz="4" w:space="0" w:color="auto"/>
              <w:left w:val="single" w:sz="4" w:space="0" w:color="auto"/>
              <w:bottom w:val="single" w:sz="4" w:space="0" w:color="auto"/>
              <w:right w:val="single" w:sz="4" w:space="0" w:color="auto"/>
            </w:tcBorders>
            <w:vAlign w:val="center"/>
          </w:tcPr>
          <w:p w14:paraId="7D557AD4"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Applied Physics Letters</w:t>
            </w:r>
            <w:r>
              <w:rPr>
                <w:rFonts w:ascii="Times New Roman" w:hint="eastAsia"/>
                <w:color w:val="000000"/>
                <w:sz w:val="28"/>
                <w:szCs w:val="28"/>
              </w:rPr>
              <w:t>，</w:t>
            </w:r>
            <w:r>
              <w:rPr>
                <w:rFonts w:ascii="Times New Roman" w:hint="eastAsia"/>
                <w:color w:val="000000"/>
                <w:sz w:val="28"/>
                <w:szCs w:val="28"/>
              </w:rPr>
              <w:t>123</w:t>
            </w:r>
            <w:r>
              <w:rPr>
                <w:rFonts w:ascii="Times New Roman" w:hint="eastAsia"/>
                <w:color w:val="000000"/>
                <w:sz w:val="28"/>
                <w:szCs w:val="28"/>
              </w:rPr>
              <w:t>（</w:t>
            </w:r>
            <w:r>
              <w:rPr>
                <w:rFonts w:ascii="Times New Roman" w:hint="eastAsia"/>
                <w:color w:val="000000"/>
                <w:sz w:val="28"/>
                <w:szCs w:val="28"/>
              </w:rPr>
              <w:t>2</w:t>
            </w:r>
            <w:r>
              <w:rPr>
                <w:rFonts w:ascii="Times New Roman" w:hint="eastAsia"/>
                <w:color w:val="000000"/>
                <w:sz w:val="28"/>
                <w:szCs w:val="28"/>
              </w:rPr>
              <w:t>）</w:t>
            </w:r>
            <w:r>
              <w:rPr>
                <w:rFonts w:ascii="Times New Roman" w:hint="eastAsia"/>
                <w:color w:val="000000"/>
                <w:sz w:val="28"/>
                <w:szCs w:val="28"/>
              </w:rPr>
              <w:t>2023</w:t>
            </w:r>
          </w:p>
        </w:tc>
        <w:tc>
          <w:tcPr>
            <w:tcW w:w="1113" w:type="pct"/>
            <w:tcBorders>
              <w:top w:val="single" w:sz="4" w:space="0" w:color="auto"/>
              <w:left w:val="single" w:sz="4" w:space="0" w:color="auto"/>
              <w:bottom w:val="single" w:sz="4" w:space="0" w:color="auto"/>
              <w:right w:val="single" w:sz="8" w:space="0" w:color="auto"/>
            </w:tcBorders>
            <w:vAlign w:val="center"/>
          </w:tcPr>
          <w:p w14:paraId="3CA7C700"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Wang, </w:t>
            </w:r>
            <w:proofErr w:type="spellStart"/>
            <w:r>
              <w:rPr>
                <w:rFonts w:ascii="Times New Roman"/>
                <w:color w:val="000000"/>
                <w:sz w:val="28"/>
                <w:szCs w:val="28"/>
              </w:rPr>
              <w:t>Tianfang</w:t>
            </w:r>
            <w:proofErr w:type="spellEnd"/>
          </w:p>
          <w:p w14:paraId="7870056E"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Yang, </w:t>
            </w:r>
            <w:proofErr w:type="spellStart"/>
            <w:r>
              <w:rPr>
                <w:rFonts w:ascii="Times New Roman"/>
                <w:color w:val="000000"/>
                <w:sz w:val="28"/>
                <w:szCs w:val="28"/>
              </w:rPr>
              <w:t>Chengao</w:t>
            </w:r>
            <w:proofErr w:type="spellEnd"/>
          </w:p>
          <w:p w14:paraId="1D3E50A6"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Chen, Yihang</w:t>
            </w:r>
          </w:p>
          <w:p w14:paraId="4AEEE97A"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Shi, </w:t>
            </w:r>
            <w:proofErr w:type="spellStart"/>
            <w:r>
              <w:rPr>
                <w:rFonts w:ascii="Times New Roman"/>
                <w:color w:val="000000"/>
                <w:sz w:val="28"/>
                <w:szCs w:val="28"/>
              </w:rPr>
              <w:t>Jianmei</w:t>
            </w:r>
            <w:proofErr w:type="spellEnd"/>
          </w:p>
          <w:p w14:paraId="37501156"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Yu, </w:t>
            </w:r>
            <w:proofErr w:type="spellStart"/>
            <w:r>
              <w:rPr>
                <w:rFonts w:ascii="Times New Roman"/>
                <w:color w:val="000000"/>
                <w:sz w:val="28"/>
                <w:szCs w:val="28"/>
              </w:rPr>
              <w:t>Hongguang</w:t>
            </w:r>
            <w:proofErr w:type="spellEnd"/>
          </w:p>
          <w:p w14:paraId="1401E966"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Su, </w:t>
            </w:r>
            <w:proofErr w:type="spellStart"/>
            <w:r>
              <w:rPr>
                <w:rFonts w:ascii="Times New Roman"/>
                <w:color w:val="000000"/>
                <w:sz w:val="28"/>
                <w:szCs w:val="28"/>
              </w:rPr>
              <w:t>Xiangbin</w:t>
            </w:r>
            <w:proofErr w:type="spellEnd"/>
          </w:p>
          <w:p w14:paraId="4D8351A4"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Zhang, Yu</w:t>
            </w:r>
          </w:p>
          <w:p w14:paraId="50B92622"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Zhao, </w:t>
            </w:r>
            <w:proofErr w:type="spellStart"/>
            <w:r>
              <w:rPr>
                <w:rFonts w:ascii="Times New Roman"/>
                <w:color w:val="000000"/>
                <w:sz w:val="28"/>
                <w:szCs w:val="28"/>
              </w:rPr>
              <w:t>Youwen</w:t>
            </w:r>
            <w:proofErr w:type="spellEnd"/>
          </w:p>
          <w:p w14:paraId="1DD7CC6C"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Tong, </w:t>
            </w:r>
            <w:proofErr w:type="spellStart"/>
            <w:r>
              <w:rPr>
                <w:rFonts w:ascii="Times New Roman"/>
                <w:color w:val="000000"/>
                <w:sz w:val="28"/>
                <w:szCs w:val="28"/>
              </w:rPr>
              <w:t>Cunzhu</w:t>
            </w:r>
            <w:proofErr w:type="spellEnd"/>
          </w:p>
          <w:p w14:paraId="44F3CEB1"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Wu, Donghai</w:t>
            </w:r>
          </w:p>
          <w:p w14:paraId="2F048293"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Xu, </w:t>
            </w:r>
            <w:proofErr w:type="spellStart"/>
            <w:r>
              <w:rPr>
                <w:rFonts w:ascii="Times New Roman"/>
                <w:color w:val="000000"/>
                <w:sz w:val="28"/>
                <w:szCs w:val="28"/>
              </w:rPr>
              <w:t>Yingqiang</w:t>
            </w:r>
            <w:proofErr w:type="spellEnd"/>
          </w:p>
          <w:p w14:paraId="1522E68B"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Ni, </w:t>
            </w:r>
            <w:proofErr w:type="spellStart"/>
            <w:r>
              <w:rPr>
                <w:rFonts w:ascii="Times New Roman"/>
                <w:color w:val="000000"/>
                <w:sz w:val="28"/>
                <w:szCs w:val="28"/>
              </w:rPr>
              <w:t>Haiqiao</w:t>
            </w:r>
            <w:proofErr w:type="spellEnd"/>
          </w:p>
          <w:p w14:paraId="478D3A40"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Niu, </w:t>
            </w:r>
            <w:proofErr w:type="spellStart"/>
            <w:r>
              <w:rPr>
                <w:rFonts w:ascii="Times New Roman"/>
                <w:color w:val="000000"/>
                <w:sz w:val="28"/>
                <w:szCs w:val="28"/>
              </w:rPr>
              <w:t>Zhichuan</w:t>
            </w:r>
            <w:proofErr w:type="spellEnd"/>
          </w:p>
        </w:tc>
      </w:tr>
      <w:tr w:rsidR="00EB6F38" w14:paraId="353D689A" w14:textId="77777777">
        <w:trPr>
          <w:trHeight w:val="567"/>
          <w:jc w:val="center"/>
        </w:trPr>
        <w:tc>
          <w:tcPr>
            <w:tcW w:w="475" w:type="pct"/>
            <w:tcBorders>
              <w:top w:val="single" w:sz="4" w:space="0" w:color="auto"/>
              <w:left w:val="single" w:sz="8" w:space="0" w:color="auto"/>
              <w:bottom w:val="single" w:sz="4" w:space="0" w:color="auto"/>
              <w:right w:val="single" w:sz="4" w:space="0" w:color="auto"/>
            </w:tcBorders>
            <w:vAlign w:val="center"/>
          </w:tcPr>
          <w:p w14:paraId="3F3F448E"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5</w:t>
            </w:r>
          </w:p>
        </w:tc>
        <w:tc>
          <w:tcPr>
            <w:tcW w:w="586" w:type="pct"/>
            <w:tcBorders>
              <w:top w:val="single" w:sz="4" w:space="0" w:color="auto"/>
              <w:left w:val="single" w:sz="4" w:space="0" w:color="auto"/>
              <w:bottom w:val="single" w:sz="4" w:space="0" w:color="auto"/>
              <w:right w:val="single" w:sz="4" w:space="0" w:color="auto"/>
            </w:tcBorders>
            <w:vAlign w:val="center"/>
          </w:tcPr>
          <w:p w14:paraId="0AAE55CC"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hint="eastAsia"/>
                <w:color w:val="000000"/>
                <w:sz w:val="28"/>
                <w:szCs w:val="28"/>
              </w:rPr>
              <w:t>SCI</w:t>
            </w:r>
            <w:r>
              <w:rPr>
                <w:rFonts w:ascii="Times New Roman" w:hint="eastAsia"/>
                <w:color w:val="000000"/>
                <w:sz w:val="28"/>
                <w:szCs w:val="28"/>
              </w:rPr>
              <w:t>论文</w:t>
            </w:r>
          </w:p>
        </w:tc>
        <w:tc>
          <w:tcPr>
            <w:tcW w:w="1412" w:type="pct"/>
            <w:tcBorders>
              <w:top w:val="single" w:sz="4" w:space="0" w:color="auto"/>
              <w:left w:val="single" w:sz="4" w:space="0" w:color="auto"/>
              <w:bottom w:val="single" w:sz="4" w:space="0" w:color="auto"/>
              <w:right w:val="single" w:sz="4" w:space="0" w:color="auto"/>
            </w:tcBorders>
            <w:vAlign w:val="center"/>
          </w:tcPr>
          <w:p w14:paraId="15656D62"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High spectral purity </w:t>
            </w:r>
            <w:proofErr w:type="spellStart"/>
            <w:r>
              <w:rPr>
                <w:rFonts w:ascii="Times New Roman"/>
                <w:color w:val="000000"/>
                <w:sz w:val="28"/>
                <w:szCs w:val="28"/>
              </w:rPr>
              <w:t>GaSb</w:t>
            </w:r>
            <w:proofErr w:type="spellEnd"/>
            <w:r>
              <w:rPr>
                <w:rFonts w:ascii="Times New Roman"/>
                <w:color w:val="000000"/>
                <w:sz w:val="28"/>
                <w:szCs w:val="28"/>
              </w:rPr>
              <w:t>-based blazed grating external cavity laser with tunable single-mode operation around 1940nm</w:t>
            </w:r>
          </w:p>
        </w:tc>
        <w:tc>
          <w:tcPr>
            <w:tcW w:w="1414" w:type="pct"/>
            <w:tcBorders>
              <w:top w:val="single" w:sz="4" w:space="0" w:color="auto"/>
              <w:left w:val="single" w:sz="4" w:space="0" w:color="auto"/>
              <w:bottom w:val="single" w:sz="4" w:space="0" w:color="auto"/>
              <w:right w:val="single" w:sz="4" w:space="0" w:color="auto"/>
            </w:tcBorders>
            <w:vAlign w:val="center"/>
          </w:tcPr>
          <w:p w14:paraId="7EBEC23B"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Optics Express</w:t>
            </w:r>
            <w:r>
              <w:rPr>
                <w:rFonts w:ascii="Times New Roman" w:hint="eastAsia"/>
                <w:color w:val="000000"/>
                <w:sz w:val="28"/>
                <w:szCs w:val="28"/>
              </w:rPr>
              <w:t>，</w:t>
            </w:r>
            <w:r>
              <w:rPr>
                <w:rFonts w:ascii="Times New Roman" w:hint="eastAsia"/>
                <w:color w:val="000000"/>
                <w:sz w:val="28"/>
                <w:szCs w:val="28"/>
              </w:rPr>
              <w:t>29</w:t>
            </w:r>
            <w:r>
              <w:rPr>
                <w:rFonts w:ascii="Times New Roman" w:hint="eastAsia"/>
                <w:color w:val="000000"/>
                <w:sz w:val="28"/>
                <w:szCs w:val="28"/>
              </w:rPr>
              <w:t>（</w:t>
            </w:r>
            <w:r>
              <w:rPr>
                <w:rFonts w:ascii="Times New Roman" w:hint="eastAsia"/>
                <w:color w:val="000000"/>
                <w:sz w:val="28"/>
                <w:szCs w:val="28"/>
              </w:rPr>
              <w:t>21</w:t>
            </w:r>
            <w:r>
              <w:rPr>
                <w:rFonts w:ascii="Times New Roman" w:hint="eastAsia"/>
                <w:color w:val="000000"/>
                <w:sz w:val="28"/>
                <w:szCs w:val="28"/>
              </w:rPr>
              <w:t>）</w:t>
            </w:r>
            <w:r>
              <w:rPr>
                <w:rFonts w:ascii="Times New Roman" w:hint="eastAsia"/>
                <w:color w:val="000000"/>
                <w:sz w:val="28"/>
                <w:szCs w:val="28"/>
              </w:rPr>
              <w:t>2023</w:t>
            </w:r>
          </w:p>
        </w:tc>
        <w:tc>
          <w:tcPr>
            <w:tcW w:w="1113" w:type="pct"/>
            <w:tcBorders>
              <w:top w:val="single" w:sz="4" w:space="0" w:color="auto"/>
              <w:left w:val="single" w:sz="4" w:space="0" w:color="auto"/>
              <w:bottom w:val="single" w:sz="4" w:space="0" w:color="auto"/>
              <w:right w:val="single" w:sz="8" w:space="0" w:color="auto"/>
            </w:tcBorders>
            <w:vAlign w:val="center"/>
          </w:tcPr>
          <w:p w14:paraId="18B8415E"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Wang, </w:t>
            </w:r>
            <w:proofErr w:type="spellStart"/>
            <w:r>
              <w:rPr>
                <w:rFonts w:ascii="Times New Roman"/>
                <w:color w:val="000000"/>
                <w:sz w:val="28"/>
                <w:szCs w:val="28"/>
              </w:rPr>
              <w:t>Tianfang</w:t>
            </w:r>
            <w:proofErr w:type="spellEnd"/>
          </w:p>
          <w:p w14:paraId="27F37479"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Yang, </w:t>
            </w:r>
            <w:proofErr w:type="spellStart"/>
            <w:r>
              <w:rPr>
                <w:rFonts w:ascii="Times New Roman"/>
                <w:color w:val="000000"/>
                <w:sz w:val="28"/>
                <w:szCs w:val="28"/>
              </w:rPr>
              <w:t>Chengao</w:t>
            </w:r>
            <w:proofErr w:type="spellEnd"/>
          </w:p>
          <w:p w14:paraId="1E79121D"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Zhang, Yi</w:t>
            </w:r>
            <w:r>
              <w:rPr>
                <w:rFonts w:ascii="Times New Roman"/>
                <w:color w:val="000000"/>
                <w:sz w:val="28"/>
                <w:szCs w:val="28"/>
              </w:rPr>
              <w:cr/>
              <w:t>Chen, Yihang</w:t>
            </w:r>
          </w:p>
          <w:p w14:paraId="16AB2A11"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Shang, </w:t>
            </w:r>
            <w:proofErr w:type="spellStart"/>
            <w:r>
              <w:rPr>
                <w:rFonts w:ascii="Times New Roman"/>
                <w:color w:val="000000"/>
                <w:sz w:val="28"/>
                <w:szCs w:val="28"/>
              </w:rPr>
              <w:t>Jinming</w:t>
            </w:r>
            <w:proofErr w:type="spellEnd"/>
          </w:p>
          <w:p w14:paraId="17046C55"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Zhang, Yu</w:t>
            </w:r>
          </w:p>
          <w:p w14:paraId="6A753942"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Xu, </w:t>
            </w:r>
            <w:proofErr w:type="spellStart"/>
            <w:r>
              <w:rPr>
                <w:rFonts w:ascii="Times New Roman"/>
                <w:color w:val="000000"/>
                <w:sz w:val="28"/>
                <w:szCs w:val="28"/>
              </w:rPr>
              <w:t>Yingqiang</w:t>
            </w:r>
            <w:proofErr w:type="spellEnd"/>
          </w:p>
          <w:p w14:paraId="06F7BABE" w14:textId="77777777" w:rsidR="00EB6F38" w:rsidRDefault="00B5496E">
            <w:pPr>
              <w:pStyle w:val="Style8"/>
              <w:adjustRightInd w:val="0"/>
              <w:snapToGrid w:val="0"/>
              <w:spacing w:line="240" w:lineRule="auto"/>
              <w:ind w:firstLineChars="0" w:firstLine="0"/>
              <w:outlineLvl w:val="0"/>
              <w:rPr>
                <w:rFonts w:ascii="Times New Roman"/>
                <w:color w:val="000000"/>
                <w:sz w:val="28"/>
                <w:szCs w:val="28"/>
              </w:rPr>
            </w:pPr>
            <w:r>
              <w:rPr>
                <w:rFonts w:ascii="Times New Roman"/>
                <w:color w:val="000000"/>
                <w:sz w:val="28"/>
                <w:szCs w:val="28"/>
              </w:rPr>
              <w:t xml:space="preserve">Niu, </w:t>
            </w:r>
            <w:proofErr w:type="spellStart"/>
            <w:r>
              <w:rPr>
                <w:rFonts w:ascii="Times New Roman"/>
                <w:color w:val="000000"/>
                <w:sz w:val="28"/>
                <w:szCs w:val="28"/>
              </w:rPr>
              <w:t>Zhichuan</w:t>
            </w:r>
            <w:proofErr w:type="spellEnd"/>
          </w:p>
        </w:tc>
      </w:tr>
    </w:tbl>
    <w:p w14:paraId="2552B5F8" w14:textId="77777777" w:rsidR="00EB6F38" w:rsidRDefault="00EB6F38">
      <w:pPr>
        <w:spacing w:beforeLines="50" w:before="156" w:line="560" w:lineRule="exact"/>
        <w:ind w:leftChars="300" w:left="1112" w:hangingChars="150" w:hanging="482"/>
        <w:rPr>
          <w:rFonts w:ascii="Times New Roman" w:eastAsia="楷体" w:hAnsi="Times New Roman" w:cs="Times New Roman"/>
          <w:b/>
          <w:sz w:val="32"/>
          <w:szCs w:val="32"/>
        </w:rPr>
      </w:pPr>
    </w:p>
    <w:p w14:paraId="2076AD85" w14:textId="77777777" w:rsidR="00EB6F38" w:rsidRDefault="00B5496E">
      <w:pPr>
        <w:spacing w:beforeLines="50" w:before="156" w:afterLines="50" w:after="156" w:line="56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hint="eastAsia"/>
          <w:b/>
          <w:sz w:val="32"/>
          <w:szCs w:val="32"/>
        </w:rPr>
        <w:t>4</w:t>
      </w:r>
      <w:r>
        <w:rPr>
          <w:rFonts w:ascii="Times New Roman" w:eastAsia="楷体" w:hAnsi="Times New Roman" w:cs="Times New Roman" w:hint="eastAsia"/>
          <w:b/>
          <w:sz w:val="32"/>
          <w:szCs w:val="32"/>
        </w:rPr>
        <w:t>、成员贡献情况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098"/>
        <w:gridCol w:w="2424"/>
        <w:gridCol w:w="2424"/>
      </w:tblGrid>
      <w:tr w:rsidR="00EB6F38" w14:paraId="22A6134B" w14:textId="77777777">
        <w:tc>
          <w:tcPr>
            <w:tcW w:w="925" w:type="pct"/>
            <w:tcBorders>
              <w:top w:val="single" w:sz="4" w:space="0" w:color="auto"/>
              <w:left w:val="single" w:sz="4" w:space="0" w:color="auto"/>
              <w:bottom w:val="single" w:sz="4" w:space="0" w:color="auto"/>
              <w:right w:val="single" w:sz="4" w:space="0" w:color="auto"/>
            </w:tcBorders>
          </w:tcPr>
          <w:p w14:paraId="03EB8450" w14:textId="77777777" w:rsidR="00EB6F38" w:rsidRDefault="00B5496E">
            <w:pPr>
              <w:jc w:val="center"/>
              <w:rPr>
                <w:rFonts w:eastAsia="黑体"/>
                <w:b/>
                <w:sz w:val="30"/>
                <w:szCs w:val="24"/>
              </w:rPr>
            </w:pPr>
            <w:r>
              <w:rPr>
                <w:rFonts w:eastAsia="黑体" w:hint="eastAsia"/>
                <w:b/>
                <w:sz w:val="30"/>
              </w:rPr>
              <w:t>排序</w:t>
            </w:r>
          </w:p>
        </w:tc>
        <w:tc>
          <w:tcPr>
            <w:tcW w:w="1231" w:type="pct"/>
            <w:tcBorders>
              <w:top w:val="single" w:sz="4" w:space="0" w:color="auto"/>
              <w:left w:val="single" w:sz="4" w:space="0" w:color="auto"/>
              <w:bottom w:val="single" w:sz="4" w:space="0" w:color="auto"/>
              <w:right w:val="single" w:sz="4" w:space="0" w:color="auto"/>
            </w:tcBorders>
          </w:tcPr>
          <w:p w14:paraId="7D3F9EFD" w14:textId="77777777" w:rsidR="00EB6F38" w:rsidRDefault="00B5496E">
            <w:pPr>
              <w:jc w:val="center"/>
              <w:rPr>
                <w:rFonts w:eastAsia="黑体"/>
                <w:b/>
                <w:sz w:val="30"/>
                <w:szCs w:val="24"/>
              </w:rPr>
            </w:pPr>
            <w:r>
              <w:rPr>
                <w:rFonts w:eastAsia="黑体" w:hint="eastAsia"/>
                <w:b/>
                <w:sz w:val="30"/>
              </w:rPr>
              <w:t>姓名</w:t>
            </w:r>
          </w:p>
        </w:tc>
        <w:tc>
          <w:tcPr>
            <w:tcW w:w="1422" w:type="pct"/>
            <w:tcBorders>
              <w:top w:val="single" w:sz="4" w:space="0" w:color="auto"/>
              <w:left w:val="single" w:sz="4" w:space="0" w:color="auto"/>
              <w:bottom w:val="single" w:sz="4" w:space="0" w:color="auto"/>
              <w:right w:val="single" w:sz="4" w:space="0" w:color="auto"/>
            </w:tcBorders>
          </w:tcPr>
          <w:p w14:paraId="0CC35D61" w14:textId="77777777" w:rsidR="00EB6F38" w:rsidRDefault="00B5496E">
            <w:pPr>
              <w:jc w:val="center"/>
              <w:rPr>
                <w:rFonts w:eastAsia="黑体"/>
                <w:b/>
                <w:sz w:val="30"/>
              </w:rPr>
            </w:pPr>
            <w:r>
              <w:rPr>
                <w:rFonts w:eastAsia="黑体" w:hint="eastAsia"/>
                <w:b/>
                <w:sz w:val="30"/>
              </w:rPr>
              <w:t>工作单位</w:t>
            </w:r>
          </w:p>
        </w:tc>
        <w:tc>
          <w:tcPr>
            <w:tcW w:w="1422" w:type="pct"/>
            <w:tcBorders>
              <w:top w:val="single" w:sz="4" w:space="0" w:color="auto"/>
              <w:left w:val="single" w:sz="4" w:space="0" w:color="auto"/>
              <w:bottom w:val="single" w:sz="4" w:space="0" w:color="auto"/>
              <w:right w:val="single" w:sz="4" w:space="0" w:color="auto"/>
            </w:tcBorders>
          </w:tcPr>
          <w:p w14:paraId="3DE20351" w14:textId="77777777" w:rsidR="00EB6F38" w:rsidRDefault="00B5496E">
            <w:pPr>
              <w:jc w:val="center"/>
              <w:rPr>
                <w:rFonts w:eastAsia="黑体"/>
                <w:b/>
                <w:sz w:val="30"/>
                <w:szCs w:val="24"/>
              </w:rPr>
            </w:pPr>
            <w:r>
              <w:rPr>
                <w:rFonts w:eastAsia="黑体" w:hint="eastAsia"/>
                <w:b/>
                <w:sz w:val="30"/>
              </w:rPr>
              <w:t>主要贡献</w:t>
            </w:r>
          </w:p>
        </w:tc>
      </w:tr>
      <w:tr w:rsidR="00EB6F38" w14:paraId="4505508F" w14:textId="77777777">
        <w:tc>
          <w:tcPr>
            <w:tcW w:w="925" w:type="pct"/>
            <w:tcBorders>
              <w:top w:val="single" w:sz="4" w:space="0" w:color="auto"/>
              <w:left w:val="single" w:sz="4" w:space="0" w:color="auto"/>
              <w:bottom w:val="single" w:sz="4" w:space="0" w:color="auto"/>
              <w:right w:val="single" w:sz="4" w:space="0" w:color="auto"/>
            </w:tcBorders>
          </w:tcPr>
          <w:p w14:paraId="583EE80E"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1</w:t>
            </w:r>
          </w:p>
        </w:tc>
        <w:tc>
          <w:tcPr>
            <w:tcW w:w="1231" w:type="pct"/>
            <w:tcBorders>
              <w:top w:val="single" w:sz="4" w:space="0" w:color="auto"/>
              <w:left w:val="single" w:sz="4" w:space="0" w:color="auto"/>
              <w:bottom w:val="single" w:sz="4" w:space="0" w:color="auto"/>
              <w:right w:val="single" w:sz="4" w:space="0" w:color="auto"/>
            </w:tcBorders>
          </w:tcPr>
          <w:p w14:paraId="005949B1"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牛智川</w:t>
            </w:r>
          </w:p>
        </w:tc>
        <w:tc>
          <w:tcPr>
            <w:tcW w:w="1422" w:type="pct"/>
            <w:tcBorders>
              <w:top w:val="single" w:sz="4" w:space="0" w:color="auto"/>
              <w:left w:val="single" w:sz="4" w:space="0" w:color="auto"/>
              <w:bottom w:val="single" w:sz="4" w:space="0" w:color="auto"/>
              <w:right w:val="single" w:sz="4" w:space="0" w:color="auto"/>
            </w:tcBorders>
          </w:tcPr>
          <w:p w14:paraId="7C6CAE4A"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中国科学院半导体研究所</w:t>
            </w:r>
          </w:p>
        </w:tc>
        <w:tc>
          <w:tcPr>
            <w:tcW w:w="1422" w:type="pct"/>
            <w:tcBorders>
              <w:top w:val="single" w:sz="4" w:space="0" w:color="auto"/>
              <w:left w:val="single" w:sz="4" w:space="0" w:color="auto"/>
              <w:bottom w:val="single" w:sz="4" w:space="0" w:color="auto"/>
              <w:right w:val="single" w:sz="4" w:space="0" w:color="auto"/>
            </w:tcBorders>
          </w:tcPr>
          <w:p w14:paraId="7067466A" w14:textId="77777777" w:rsidR="00EB6F38" w:rsidRDefault="00B5496E">
            <w:pPr>
              <w:pStyle w:val="Style8"/>
              <w:spacing w:line="390" w:lineRule="exact"/>
              <w:ind w:firstLineChars="0" w:firstLine="0"/>
              <w:outlineLvl w:val="0"/>
              <w:rPr>
                <w:rFonts w:ascii="Times New Roman"/>
                <w:color w:val="000000"/>
                <w:sz w:val="28"/>
                <w:szCs w:val="28"/>
              </w:rPr>
            </w:pPr>
            <w:proofErr w:type="gramStart"/>
            <w:r>
              <w:rPr>
                <w:rFonts w:ascii="Times New Roman" w:hint="eastAsia"/>
                <w:color w:val="000000"/>
                <w:sz w:val="28"/>
                <w:szCs w:val="36"/>
              </w:rPr>
              <w:t>引领锑化物</w:t>
            </w:r>
            <w:proofErr w:type="gramEnd"/>
            <w:r>
              <w:rPr>
                <w:rFonts w:ascii="Times New Roman" w:hint="eastAsia"/>
                <w:color w:val="000000"/>
                <w:sz w:val="28"/>
                <w:szCs w:val="36"/>
              </w:rPr>
              <w:t>半导体中红外激光器研究方向，建立</w:t>
            </w:r>
            <w:proofErr w:type="gramStart"/>
            <w:r>
              <w:rPr>
                <w:rFonts w:ascii="Times New Roman" w:hint="eastAsia"/>
                <w:color w:val="000000"/>
                <w:sz w:val="28"/>
                <w:szCs w:val="36"/>
              </w:rPr>
              <w:t>了锑化物</w:t>
            </w:r>
            <w:proofErr w:type="gramEnd"/>
            <w:r>
              <w:rPr>
                <w:rFonts w:ascii="Times New Roman" w:hint="eastAsia"/>
                <w:color w:val="000000"/>
                <w:sz w:val="28"/>
                <w:szCs w:val="36"/>
              </w:rPr>
              <w:t>材料的材料生长、器件制备及测试平台，是多项核心发明专利的发明人，是多篇学术论文的通信作者。</w:t>
            </w:r>
          </w:p>
        </w:tc>
      </w:tr>
      <w:tr w:rsidR="00EB6F38" w14:paraId="3215A70E" w14:textId="77777777">
        <w:tc>
          <w:tcPr>
            <w:tcW w:w="925" w:type="pct"/>
            <w:tcBorders>
              <w:top w:val="single" w:sz="4" w:space="0" w:color="auto"/>
              <w:left w:val="single" w:sz="4" w:space="0" w:color="auto"/>
              <w:bottom w:val="single" w:sz="4" w:space="0" w:color="auto"/>
              <w:right w:val="single" w:sz="4" w:space="0" w:color="auto"/>
            </w:tcBorders>
          </w:tcPr>
          <w:p w14:paraId="77F0681F"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2</w:t>
            </w:r>
          </w:p>
        </w:tc>
        <w:tc>
          <w:tcPr>
            <w:tcW w:w="1231" w:type="pct"/>
            <w:tcBorders>
              <w:top w:val="single" w:sz="4" w:space="0" w:color="auto"/>
              <w:left w:val="single" w:sz="4" w:space="0" w:color="auto"/>
              <w:bottom w:val="single" w:sz="4" w:space="0" w:color="auto"/>
              <w:right w:val="single" w:sz="4" w:space="0" w:color="auto"/>
            </w:tcBorders>
          </w:tcPr>
          <w:p w14:paraId="5CD755DC"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杨成奥</w:t>
            </w:r>
          </w:p>
        </w:tc>
        <w:tc>
          <w:tcPr>
            <w:tcW w:w="1422" w:type="pct"/>
            <w:tcBorders>
              <w:top w:val="single" w:sz="4" w:space="0" w:color="auto"/>
              <w:left w:val="single" w:sz="4" w:space="0" w:color="auto"/>
              <w:bottom w:val="single" w:sz="4" w:space="0" w:color="auto"/>
              <w:right w:val="single" w:sz="4" w:space="0" w:color="auto"/>
            </w:tcBorders>
          </w:tcPr>
          <w:p w14:paraId="4C05C8A4"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中国科学院半导体研究所</w:t>
            </w:r>
          </w:p>
        </w:tc>
        <w:tc>
          <w:tcPr>
            <w:tcW w:w="1422" w:type="pct"/>
            <w:tcBorders>
              <w:top w:val="single" w:sz="4" w:space="0" w:color="auto"/>
              <w:left w:val="single" w:sz="4" w:space="0" w:color="auto"/>
              <w:bottom w:val="single" w:sz="4" w:space="0" w:color="auto"/>
              <w:right w:val="single" w:sz="4" w:space="0" w:color="auto"/>
            </w:tcBorders>
          </w:tcPr>
          <w:p w14:paraId="14EF0EC0"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完成</w:t>
            </w:r>
            <w:proofErr w:type="gramStart"/>
            <w:r>
              <w:rPr>
                <w:rFonts w:ascii="Times New Roman" w:hint="eastAsia"/>
                <w:color w:val="000000"/>
                <w:sz w:val="28"/>
                <w:szCs w:val="28"/>
              </w:rPr>
              <w:t>了锑化物</w:t>
            </w:r>
            <w:proofErr w:type="gramEnd"/>
            <w:r>
              <w:rPr>
                <w:rFonts w:ascii="Times New Roman" w:hint="eastAsia"/>
                <w:color w:val="000000"/>
                <w:sz w:val="28"/>
                <w:szCs w:val="28"/>
              </w:rPr>
              <w:t>激光器结构优化、制备技术攻关和激光器产品量产工艺开发，实现了国际指标结果新突破，是多项核心发明专利人和学术论文的第一和通信作者。</w:t>
            </w:r>
          </w:p>
        </w:tc>
      </w:tr>
      <w:tr w:rsidR="00EB6F38" w14:paraId="12F341F4" w14:textId="77777777">
        <w:tc>
          <w:tcPr>
            <w:tcW w:w="925" w:type="pct"/>
            <w:tcBorders>
              <w:top w:val="single" w:sz="4" w:space="0" w:color="auto"/>
              <w:left w:val="single" w:sz="4" w:space="0" w:color="auto"/>
              <w:bottom w:val="single" w:sz="4" w:space="0" w:color="auto"/>
              <w:right w:val="single" w:sz="4" w:space="0" w:color="auto"/>
            </w:tcBorders>
          </w:tcPr>
          <w:p w14:paraId="03B68C9F"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3</w:t>
            </w:r>
          </w:p>
        </w:tc>
        <w:tc>
          <w:tcPr>
            <w:tcW w:w="1231" w:type="pct"/>
            <w:tcBorders>
              <w:top w:val="single" w:sz="4" w:space="0" w:color="auto"/>
              <w:left w:val="single" w:sz="4" w:space="0" w:color="auto"/>
              <w:bottom w:val="single" w:sz="4" w:space="0" w:color="auto"/>
              <w:right w:val="single" w:sz="4" w:space="0" w:color="auto"/>
            </w:tcBorders>
          </w:tcPr>
          <w:p w14:paraId="0D3D5CA6"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佟存柱</w:t>
            </w:r>
          </w:p>
        </w:tc>
        <w:tc>
          <w:tcPr>
            <w:tcW w:w="1422" w:type="pct"/>
            <w:tcBorders>
              <w:top w:val="single" w:sz="4" w:space="0" w:color="auto"/>
              <w:left w:val="single" w:sz="4" w:space="0" w:color="auto"/>
              <w:bottom w:val="single" w:sz="4" w:space="0" w:color="auto"/>
              <w:right w:val="single" w:sz="4" w:space="0" w:color="auto"/>
            </w:tcBorders>
          </w:tcPr>
          <w:p w14:paraId="0617F837"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中国科学院长春光学精密机械与物理研究所</w:t>
            </w:r>
          </w:p>
        </w:tc>
        <w:tc>
          <w:tcPr>
            <w:tcW w:w="1422" w:type="pct"/>
            <w:tcBorders>
              <w:top w:val="single" w:sz="4" w:space="0" w:color="auto"/>
              <w:left w:val="single" w:sz="4" w:space="0" w:color="auto"/>
              <w:bottom w:val="single" w:sz="4" w:space="0" w:color="auto"/>
              <w:right w:val="single" w:sz="4" w:space="0" w:color="auto"/>
            </w:tcBorders>
          </w:tcPr>
          <w:p w14:paraId="609A1A63"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完成</w:t>
            </w:r>
            <w:proofErr w:type="gramStart"/>
            <w:r>
              <w:rPr>
                <w:rFonts w:ascii="Times New Roman" w:hint="eastAsia"/>
                <w:color w:val="000000"/>
                <w:sz w:val="28"/>
                <w:szCs w:val="28"/>
              </w:rPr>
              <w:t>了锑化物</w:t>
            </w:r>
            <w:proofErr w:type="gramEnd"/>
            <w:r>
              <w:rPr>
                <w:rFonts w:ascii="Times New Roman" w:hint="eastAsia"/>
                <w:color w:val="000000"/>
                <w:sz w:val="28"/>
                <w:szCs w:val="28"/>
              </w:rPr>
              <w:t>中红外</w:t>
            </w:r>
            <w:proofErr w:type="gramStart"/>
            <w:r>
              <w:rPr>
                <w:rFonts w:ascii="Times New Roman" w:hint="eastAsia"/>
                <w:color w:val="000000"/>
                <w:sz w:val="28"/>
                <w:szCs w:val="28"/>
              </w:rPr>
              <w:t>半导体激光器合束技术</w:t>
            </w:r>
            <w:proofErr w:type="gramEnd"/>
            <w:r>
              <w:rPr>
                <w:rFonts w:ascii="Times New Roman" w:hint="eastAsia"/>
                <w:color w:val="000000"/>
                <w:sz w:val="28"/>
                <w:szCs w:val="28"/>
              </w:rPr>
              <w:t>开发，实现</w:t>
            </w:r>
            <w:proofErr w:type="gramStart"/>
            <w:r>
              <w:rPr>
                <w:rFonts w:ascii="Times New Roman" w:hint="eastAsia"/>
                <w:color w:val="000000"/>
                <w:sz w:val="28"/>
                <w:szCs w:val="28"/>
              </w:rPr>
              <w:t>了锑化物</w:t>
            </w:r>
            <w:proofErr w:type="gramEnd"/>
            <w:r>
              <w:rPr>
                <w:rFonts w:ascii="Times New Roman" w:hint="eastAsia"/>
                <w:color w:val="000000"/>
                <w:sz w:val="28"/>
                <w:szCs w:val="28"/>
              </w:rPr>
              <w:t>激光</w:t>
            </w:r>
            <w:proofErr w:type="gramStart"/>
            <w:r>
              <w:rPr>
                <w:rFonts w:ascii="Times New Roman" w:hint="eastAsia"/>
                <w:color w:val="000000"/>
                <w:sz w:val="28"/>
                <w:szCs w:val="28"/>
              </w:rPr>
              <w:t>光</w:t>
            </w:r>
            <w:proofErr w:type="gramEnd"/>
            <w:r>
              <w:rPr>
                <w:rFonts w:ascii="Times New Roman" w:hint="eastAsia"/>
                <w:color w:val="000000"/>
                <w:sz w:val="28"/>
                <w:szCs w:val="28"/>
              </w:rPr>
              <w:t>模块研制及应用，是多项核心发明第一发明人。</w:t>
            </w:r>
          </w:p>
        </w:tc>
      </w:tr>
      <w:tr w:rsidR="00EB6F38" w14:paraId="10A7A795" w14:textId="77777777">
        <w:tc>
          <w:tcPr>
            <w:tcW w:w="925" w:type="pct"/>
            <w:tcBorders>
              <w:top w:val="single" w:sz="4" w:space="0" w:color="auto"/>
              <w:left w:val="single" w:sz="4" w:space="0" w:color="auto"/>
              <w:bottom w:val="single" w:sz="4" w:space="0" w:color="auto"/>
              <w:right w:val="single" w:sz="4" w:space="0" w:color="auto"/>
            </w:tcBorders>
          </w:tcPr>
          <w:p w14:paraId="1935D608"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4</w:t>
            </w:r>
          </w:p>
        </w:tc>
        <w:tc>
          <w:tcPr>
            <w:tcW w:w="1231" w:type="pct"/>
            <w:tcBorders>
              <w:top w:val="single" w:sz="4" w:space="0" w:color="auto"/>
              <w:left w:val="single" w:sz="4" w:space="0" w:color="auto"/>
              <w:bottom w:val="single" w:sz="4" w:space="0" w:color="auto"/>
              <w:right w:val="single" w:sz="4" w:space="0" w:color="auto"/>
            </w:tcBorders>
          </w:tcPr>
          <w:p w14:paraId="4160A0B6"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徐应强</w:t>
            </w:r>
          </w:p>
        </w:tc>
        <w:tc>
          <w:tcPr>
            <w:tcW w:w="1422" w:type="pct"/>
            <w:tcBorders>
              <w:top w:val="single" w:sz="4" w:space="0" w:color="auto"/>
              <w:left w:val="single" w:sz="4" w:space="0" w:color="auto"/>
              <w:bottom w:val="single" w:sz="4" w:space="0" w:color="auto"/>
              <w:right w:val="single" w:sz="4" w:space="0" w:color="auto"/>
            </w:tcBorders>
          </w:tcPr>
          <w:p w14:paraId="33023B9D"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中国科学院半导体研究所</w:t>
            </w:r>
          </w:p>
        </w:tc>
        <w:tc>
          <w:tcPr>
            <w:tcW w:w="1422" w:type="pct"/>
            <w:tcBorders>
              <w:top w:val="single" w:sz="4" w:space="0" w:color="auto"/>
              <w:left w:val="single" w:sz="4" w:space="0" w:color="auto"/>
              <w:bottom w:val="single" w:sz="4" w:space="0" w:color="auto"/>
              <w:right w:val="single" w:sz="4" w:space="0" w:color="auto"/>
            </w:tcBorders>
          </w:tcPr>
          <w:p w14:paraId="77B5B32C" w14:textId="77777777" w:rsidR="00EB6F38" w:rsidRDefault="00B5496E">
            <w:pPr>
              <w:pStyle w:val="Style8"/>
              <w:spacing w:line="390" w:lineRule="exact"/>
              <w:ind w:firstLineChars="0" w:firstLine="0"/>
              <w:outlineLvl w:val="0"/>
              <w:rPr>
                <w:rFonts w:ascii="Times New Roman"/>
                <w:color w:val="000000"/>
                <w:sz w:val="28"/>
                <w:szCs w:val="28"/>
              </w:rPr>
            </w:pPr>
            <w:proofErr w:type="gramStart"/>
            <w:r>
              <w:rPr>
                <w:rFonts w:ascii="Times New Roman" w:hint="eastAsia"/>
                <w:color w:val="000000"/>
                <w:sz w:val="28"/>
                <w:szCs w:val="28"/>
              </w:rPr>
              <w:t>解决锑化物</w:t>
            </w:r>
            <w:proofErr w:type="gramEnd"/>
            <w:r>
              <w:rPr>
                <w:rFonts w:ascii="Times New Roman" w:hint="eastAsia"/>
                <w:color w:val="000000"/>
                <w:sz w:val="28"/>
                <w:szCs w:val="28"/>
              </w:rPr>
              <w:t>激光材料应力、元素互混、缺陷、界面类</w:t>
            </w:r>
            <w:r>
              <w:rPr>
                <w:rFonts w:ascii="Times New Roman" w:hint="eastAsia"/>
                <w:color w:val="000000"/>
                <w:sz w:val="28"/>
                <w:szCs w:val="28"/>
              </w:rPr>
              <w:lastRenderedPageBreak/>
              <w:t>型和颗粒抑制问题，基于分子束外延技术，发展了包括预处理、生长问题、生长速度、快门顺序等多元素组分原位控制方法；实现</w:t>
            </w:r>
            <w:proofErr w:type="gramStart"/>
            <w:r>
              <w:rPr>
                <w:rFonts w:ascii="Times New Roman" w:hint="eastAsia"/>
                <w:color w:val="000000"/>
                <w:sz w:val="28"/>
                <w:szCs w:val="28"/>
              </w:rPr>
              <w:t>器件级锑化</w:t>
            </w:r>
            <w:proofErr w:type="gramEnd"/>
            <w:r>
              <w:rPr>
                <w:rFonts w:ascii="Times New Roman" w:hint="eastAsia"/>
                <w:color w:val="000000"/>
                <w:sz w:val="28"/>
                <w:szCs w:val="28"/>
              </w:rPr>
              <w:t>物光电材料高质量稳定生长。</w:t>
            </w:r>
          </w:p>
        </w:tc>
      </w:tr>
      <w:tr w:rsidR="00EB6F38" w14:paraId="30164E62" w14:textId="77777777">
        <w:tc>
          <w:tcPr>
            <w:tcW w:w="925" w:type="pct"/>
            <w:tcBorders>
              <w:top w:val="single" w:sz="4" w:space="0" w:color="auto"/>
              <w:left w:val="single" w:sz="4" w:space="0" w:color="auto"/>
              <w:bottom w:val="single" w:sz="4" w:space="0" w:color="auto"/>
              <w:right w:val="single" w:sz="4" w:space="0" w:color="auto"/>
            </w:tcBorders>
          </w:tcPr>
          <w:p w14:paraId="011C3D5E"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5</w:t>
            </w:r>
          </w:p>
        </w:tc>
        <w:tc>
          <w:tcPr>
            <w:tcW w:w="1231" w:type="pct"/>
            <w:tcBorders>
              <w:top w:val="single" w:sz="4" w:space="0" w:color="auto"/>
              <w:left w:val="single" w:sz="4" w:space="0" w:color="auto"/>
              <w:bottom w:val="single" w:sz="4" w:space="0" w:color="auto"/>
              <w:right w:val="single" w:sz="4" w:space="0" w:color="auto"/>
            </w:tcBorders>
          </w:tcPr>
          <w:p w14:paraId="50D1D1D4"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张宇</w:t>
            </w:r>
          </w:p>
        </w:tc>
        <w:tc>
          <w:tcPr>
            <w:tcW w:w="1422" w:type="pct"/>
            <w:tcBorders>
              <w:top w:val="single" w:sz="4" w:space="0" w:color="auto"/>
              <w:left w:val="single" w:sz="4" w:space="0" w:color="auto"/>
              <w:bottom w:val="single" w:sz="4" w:space="0" w:color="auto"/>
              <w:right w:val="single" w:sz="4" w:space="0" w:color="auto"/>
            </w:tcBorders>
          </w:tcPr>
          <w:p w14:paraId="13195CD5"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中国科学院半导体研究所</w:t>
            </w:r>
          </w:p>
        </w:tc>
        <w:tc>
          <w:tcPr>
            <w:tcW w:w="1422" w:type="pct"/>
            <w:tcBorders>
              <w:top w:val="single" w:sz="4" w:space="0" w:color="auto"/>
              <w:left w:val="single" w:sz="4" w:space="0" w:color="auto"/>
              <w:bottom w:val="single" w:sz="4" w:space="0" w:color="auto"/>
              <w:right w:val="single" w:sz="4" w:space="0" w:color="auto"/>
            </w:tcBorders>
          </w:tcPr>
          <w:p w14:paraId="10DD4917" w14:textId="77777777" w:rsidR="00EB6F38" w:rsidRDefault="00B5496E">
            <w:pPr>
              <w:pStyle w:val="Style8"/>
              <w:spacing w:line="390" w:lineRule="exact"/>
              <w:ind w:firstLineChars="0" w:firstLine="0"/>
              <w:outlineLvl w:val="0"/>
              <w:rPr>
                <w:rFonts w:ascii="Times New Roman"/>
                <w:color w:val="000000"/>
                <w:sz w:val="28"/>
                <w:szCs w:val="28"/>
              </w:rPr>
            </w:pPr>
            <w:proofErr w:type="gramStart"/>
            <w:r>
              <w:rPr>
                <w:rFonts w:ascii="Times New Roman" w:hint="eastAsia"/>
                <w:color w:val="000000"/>
                <w:sz w:val="28"/>
                <w:szCs w:val="36"/>
              </w:rPr>
              <w:t>完成锑化物</w:t>
            </w:r>
            <w:proofErr w:type="gramEnd"/>
            <w:r>
              <w:rPr>
                <w:rFonts w:ascii="Times New Roman" w:hint="eastAsia"/>
                <w:color w:val="000000"/>
                <w:sz w:val="28"/>
                <w:szCs w:val="36"/>
              </w:rPr>
              <w:t>低维结构半导体外延生长，</w:t>
            </w:r>
            <w:proofErr w:type="gramStart"/>
            <w:r>
              <w:rPr>
                <w:rFonts w:ascii="Times New Roman" w:hint="eastAsia"/>
                <w:color w:val="000000"/>
                <w:sz w:val="28"/>
                <w:szCs w:val="36"/>
              </w:rPr>
              <w:t>对锑化物高</w:t>
            </w:r>
            <w:proofErr w:type="gramEnd"/>
            <w:r>
              <w:rPr>
                <w:rFonts w:ascii="Times New Roman" w:hint="eastAsia"/>
                <w:color w:val="000000"/>
                <w:sz w:val="28"/>
                <w:szCs w:val="36"/>
              </w:rPr>
              <w:t>功率红外量子</w:t>
            </w:r>
            <w:proofErr w:type="gramStart"/>
            <w:r>
              <w:rPr>
                <w:rFonts w:ascii="Times New Roman" w:hint="eastAsia"/>
                <w:color w:val="000000"/>
                <w:sz w:val="28"/>
                <w:szCs w:val="36"/>
              </w:rPr>
              <w:t>阱</w:t>
            </w:r>
            <w:proofErr w:type="gramEnd"/>
            <w:r>
              <w:rPr>
                <w:rFonts w:ascii="Times New Roman" w:hint="eastAsia"/>
                <w:color w:val="000000"/>
                <w:sz w:val="28"/>
                <w:szCs w:val="36"/>
              </w:rPr>
              <w:t>激光器外延优化生长做出了创造性贡献，是多项专利的共同发明人</w:t>
            </w:r>
          </w:p>
        </w:tc>
      </w:tr>
      <w:tr w:rsidR="00EB6F38" w14:paraId="771036C7" w14:textId="77777777">
        <w:tc>
          <w:tcPr>
            <w:tcW w:w="925" w:type="pct"/>
            <w:tcBorders>
              <w:top w:val="single" w:sz="4" w:space="0" w:color="auto"/>
              <w:left w:val="single" w:sz="4" w:space="0" w:color="auto"/>
              <w:bottom w:val="single" w:sz="4" w:space="0" w:color="auto"/>
              <w:right w:val="single" w:sz="4" w:space="0" w:color="auto"/>
            </w:tcBorders>
          </w:tcPr>
          <w:p w14:paraId="52EF470B"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6</w:t>
            </w:r>
          </w:p>
        </w:tc>
        <w:tc>
          <w:tcPr>
            <w:tcW w:w="1231" w:type="pct"/>
            <w:tcBorders>
              <w:top w:val="single" w:sz="4" w:space="0" w:color="auto"/>
              <w:left w:val="single" w:sz="4" w:space="0" w:color="auto"/>
              <w:bottom w:val="single" w:sz="4" w:space="0" w:color="auto"/>
              <w:right w:val="single" w:sz="4" w:space="0" w:color="auto"/>
            </w:tcBorders>
          </w:tcPr>
          <w:p w14:paraId="4C598396" w14:textId="77777777" w:rsidR="00EB6F38" w:rsidRDefault="00B5496E">
            <w:pPr>
              <w:pStyle w:val="Style8"/>
              <w:spacing w:line="390" w:lineRule="exact"/>
              <w:ind w:firstLineChars="0" w:firstLine="0"/>
              <w:jc w:val="center"/>
              <w:outlineLvl w:val="0"/>
              <w:rPr>
                <w:rFonts w:ascii="Times New Roman"/>
                <w:color w:val="000000"/>
                <w:sz w:val="28"/>
                <w:szCs w:val="28"/>
              </w:rPr>
            </w:pPr>
            <w:r>
              <w:rPr>
                <w:rFonts w:ascii="Times New Roman" w:hint="eastAsia"/>
                <w:color w:val="000000"/>
                <w:sz w:val="28"/>
                <w:szCs w:val="28"/>
              </w:rPr>
              <w:t>倪海桥</w:t>
            </w:r>
          </w:p>
        </w:tc>
        <w:tc>
          <w:tcPr>
            <w:tcW w:w="1422" w:type="pct"/>
            <w:tcBorders>
              <w:top w:val="single" w:sz="4" w:space="0" w:color="auto"/>
              <w:left w:val="single" w:sz="4" w:space="0" w:color="auto"/>
              <w:bottom w:val="single" w:sz="4" w:space="0" w:color="auto"/>
              <w:right w:val="single" w:sz="4" w:space="0" w:color="auto"/>
            </w:tcBorders>
          </w:tcPr>
          <w:p w14:paraId="241A8DAE"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中国科学院半导体研究所</w:t>
            </w:r>
          </w:p>
        </w:tc>
        <w:tc>
          <w:tcPr>
            <w:tcW w:w="1422" w:type="pct"/>
            <w:tcBorders>
              <w:top w:val="single" w:sz="4" w:space="0" w:color="auto"/>
              <w:left w:val="single" w:sz="4" w:space="0" w:color="auto"/>
              <w:bottom w:val="single" w:sz="4" w:space="0" w:color="auto"/>
              <w:right w:val="single" w:sz="4" w:space="0" w:color="auto"/>
            </w:tcBorders>
          </w:tcPr>
          <w:p w14:paraId="7D62C877" w14:textId="77777777" w:rsidR="00EB6F38" w:rsidRDefault="00B5496E">
            <w:pPr>
              <w:pStyle w:val="Style8"/>
              <w:spacing w:line="390" w:lineRule="exact"/>
              <w:ind w:firstLineChars="0" w:firstLine="0"/>
              <w:outlineLvl w:val="0"/>
              <w:rPr>
                <w:rFonts w:ascii="Times New Roman"/>
                <w:color w:val="000000"/>
                <w:sz w:val="28"/>
                <w:szCs w:val="28"/>
              </w:rPr>
            </w:pPr>
            <w:r>
              <w:rPr>
                <w:rFonts w:ascii="Times New Roman" w:hint="eastAsia"/>
                <w:color w:val="000000"/>
                <w:sz w:val="28"/>
                <w:szCs w:val="28"/>
              </w:rPr>
              <w:t>解决了</w:t>
            </w:r>
            <w:r>
              <w:rPr>
                <w:rFonts w:ascii="Times New Roman" w:hint="eastAsia"/>
                <w:color w:val="000000"/>
                <w:sz w:val="28"/>
                <w:szCs w:val="28"/>
              </w:rPr>
              <w:t>III</w:t>
            </w:r>
            <w:r>
              <w:rPr>
                <w:rFonts w:ascii="Times New Roman" w:hint="eastAsia"/>
                <w:color w:val="000000"/>
                <w:sz w:val="28"/>
                <w:szCs w:val="28"/>
              </w:rPr>
              <w:t>、</w:t>
            </w:r>
            <w:r>
              <w:rPr>
                <w:rFonts w:ascii="Times New Roman" w:hint="eastAsia"/>
                <w:color w:val="000000"/>
                <w:sz w:val="28"/>
                <w:szCs w:val="28"/>
              </w:rPr>
              <w:t>V</w:t>
            </w:r>
            <w:proofErr w:type="gramStart"/>
            <w:r>
              <w:rPr>
                <w:rFonts w:ascii="Times New Roman" w:hint="eastAsia"/>
                <w:color w:val="000000"/>
                <w:sz w:val="28"/>
                <w:szCs w:val="28"/>
              </w:rPr>
              <w:t>族材料</w:t>
            </w:r>
            <w:proofErr w:type="gramEnd"/>
            <w:r>
              <w:rPr>
                <w:rFonts w:ascii="Times New Roman" w:hint="eastAsia"/>
                <w:color w:val="000000"/>
                <w:sz w:val="28"/>
                <w:szCs w:val="28"/>
              </w:rPr>
              <w:t>的异变外延生长，实现了</w:t>
            </w:r>
            <w:r>
              <w:rPr>
                <w:rFonts w:ascii="Times New Roman" w:hint="eastAsia"/>
                <w:color w:val="000000"/>
                <w:sz w:val="28"/>
                <w:szCs w:val="28"/>
              </w:rPr>
              <w:t>Sb</w:t>
            </w:r>
            <w:r>
              <w:rPr>
                <w:rFonts w:ascii="Times New Roman" w:hint="eastAsia"/>
                <w:color w:val="000000"/>
                <w:sz w:val="28"/>
                <w:szCs w:val="28"/>
              </w:rPr>
              <w:t>化物材料在硅衬底上的优质外延生长，有效降低</w:t>
            </w:r>
            <w:r>
              <w:rPr>
                <w:rFonts w:ascii="Times New Roman" w:hint="eastAsia"/>
                <w:color w:val="000000"/>
                <w:sz w:val="28"/>
                <w:szCs w:val="28"/>
              </w:rPr>
              <w:t>Sb</w:t>
            </w:r>
            <w:r>
              <w:rPr>
                <w:rFonts w:ascii="Times New Roman" w:hint="eastAsia"/>
                <w:color w:val="000000"/>
                <w:sz w:val="28"/>
                <w:szCs w:val="28"/>
              </w:rPr>
              <w:t>化物材料的成本，是核心专利共同发明人</w:t>
            </w:r>
          </w:p>
        </w:tc>
      </w:tr>
    </w:tbl>
    <w:p w14:paraId="0AD4B7B4" w14:textId="77777777" w:rsidR="00EB6F38" w:rsidRDefault="00B5496E">
      <w:pPr>
        <w:widowControl/>
        <w:jc w:val="left"/>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说明：公示内容必须与推荐</w:t>
      </w:r>
      <w:proofErr w:type="gramStart"/>
      <w:r>
        <w:rPr>
          <w:rFonts w:ascii="Times New Roman" w:eastAsia="仿宋_GB2312" w:hAnsi="Times New Roman" w:cs="Times New Roman" w:hint="eastAsia"/>
          <w:sz w:val="32"/>
          <w:szCs w:val="28"/>
        </w:rPr>
        <w:t>书相关</w:t>
      </w:r>
      <w:proofErr w:type="gramEnd"/>
      <w:r>
        <w:rPr>
          <w:rFonts w:ascii="Times New Roman" w:eastAsia="仿宋_GB2312" w:hAnsi="Times New Roman" w:cs="Times New Roman" w:hint="eastAsia"/>
          <w:sz w:val="32"/>
          <w:szCs w:val="28"/>
        </w:rPr>
        <w:t>部分一致。</w:t>
      </w:r>
    </w:p>
    <w:p w14:paraId="713057A1" w14:textId="77777777" w:rsidR="00EB6F38" w:rsidRDefault="00B5496E">
      <w:pPr>
        <w:widowControl/>
        <w:ind w:firstLineChars="200" w:firstLine="640"/>
        <w:jc w:val="left"/>
        <w:rPr>
          <w:rFonts w:ascii="Times New Roman" w:eastAsia="仿宋_GB2312" w:hAnsi="Times New Roman" w:cs="Times New Roman"/>
          <w:sz w:val="32"/>
          <w:szCs w:val="28"/>
        </w:rPr>
      </w:pPr>
      <w:r>
        <w:rPr>
          <w:rFonts w:ascii="Times New Roman" w:eastAsia="仿宋_GB2312" w:hAnsi="Times New Roman" w:cs="Times New Roman"/>
          <w:sz w:val="32"/>
          <w:szCs w:val="28"/>
        </w:rPr>
        <w:br w:type="page"/>
      </w:r>
    </w:p>
    <w:p w14:paraId="669EBDF0" w14:textId="77777777" w:rsidR="00EB6F38" w:rsidRDefault="00EB6F38">
      <w:pPr>
        <w:spacing w:line="560" w:lineRule="exact"/>
        <w:ind w:firstLineChars="200" w:firstLine="881"/>
        <w:rPr>
          <w:rFonts w:ascii="华文中宋" w:eastAsia="华文中宋" w:hAnsi="华文中宋" w:cs="Times New Roman" w:hint="eastAsia"/>
          <w:b/>
          <w:sz w:val="44"/>
        </w:rPr>
      </w:pPr>
    </w:p>
    <w:sectPr w:rsidR="00EB6F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24409" w14:textId="77777777" w:rsidR="006B0C7D" w:rsidRDefault="006B0C7D" w:rsidP="00774FB5">
      <w:r>
        <w:separator/>
      </w:r>
    </w:p>
  </w:endnote>
  <w:endnote w:type="continuationSeparator" w:id="0">
    <w:p w14:paraId="13639EE7" w14:textId="77777777" w:rsidR="006B0C7D" w:rsidRDefault="006B0C7D" w:rsidP="0077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瀹嬩綋">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0AD4B" w14:textId="77777777" w:rsidR="006B0C7D" w:rsidRDefault="006B0C7D" w:rsidP="00774FB5">
      <w:r>
        <w:separator/>
      </w:r>
    </w:p>
  </w:footnote>
  <w:footnote w:type="continuationSeparator" w:id="0">
    <w:p w14:paraId="76950723" w14:textId="77777777" w:rsidR="006B0C7D" w:rsidRDefault="006B0C7D" w:rsidP="00774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F128FB"/>
    <w:multiLevelType w:val="singleLevel"/>
    <w:tmpl w:val="BAF128FB"/>
    <w:lvl w:ilvl="0">
      <w:start w:val="2"/>
      <w:numFmt w:val="decimal"/>
      <w:suff w:val="nothing"/>
      <w:lvlText w:val="%1、"/>
      <w:lvlJc w:val="left"/>
    </w:lvl>
  </w:abstractNum>
  <w:num w:numId="1" w16cid:durableId="39990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1YWYxMTBiMzYxMjMxYzg0ZmJkZmZmYzA1ZjkwNmYifQ=="/>
  </w:docVars>
  <w:rsids>
    <w:rsidRoot w:val="00961618"/>
    <w:rsid w:val="00000597"/>
    <w:rsid w:val="00000E92"/>
    <w:rsid w:val="00003348"/>
    <w:rsid w:val="00003E58"/>
    <w:rsid w:val="000079C5"/>
    <w:rsid w:val="00011510"/>
    <w:rsid w:val="00011A7E"/>
    <w:rsid w:val="00013E08"/>
    <w:rsid w:val="0001620B"/>
    <w:rsid w:val="00021215"/>
    <w:rsid w:val="00022D37"/>
    <w:rsid w:val="000256C0"/>
    <w:rsid w:val="00026CCA"/>
    <w:rsid w:val="0002718A"/>
    <w:rsid w:val="00030DE8"/>
    <w:rsid w:val="00030F44"/>
    <w:rsid w:val="000312ED"/>
    <w:rsid w:val="00031621"/>
    <w:rsid w:val="00040B99"/>
    <w:rsid w:val="00040F95"/>
    <w:rsid w:val="0004169E"/>
    <w:rsid w:val="00043EA1"/>
    <w:rsid w:val="00044368"/>
    <w:rsid w:val="00045BE6"/>
    <w:rsid w:val="00047E2D"/>
    <w:rsid w:val="00053B38"/>
    <w:rsid w:val="00054CA6"/>
    <w:rsid w:val="00056E74"/>
    <w:rsid w:val="000578B3"/>
    <w:rsid w:val="000600BB"/>
    <w:rsid w:val="00061282"/>
    <w:rsid w:val="00064A61"/>
    <w:rsid w:val="000661AF"/>
    <w:rsid w:val="00071C44"/>
    <w:rsid w:val="00072868"/>
    <w:rsid w:val="00072F09"/>
    <w:rsid w:val="00074627"/>
    <w:rsid w:val="00074D7D"/>
    <w:rsid w:val="00076930"/>
    <w:rsid w:val="00077170"/>
    <w:rsid w:val="000775A0"/>
    <w:rsid w:val="00080201"/>
    <w:rsid w:val="0008216E"/>
    <w:rsid w:val="00083FFC"/>
    <w:rsid w:val="00084C03"/>
    <w:rsid w:val="00087E91"/>
    <w:rsid w:val="00091868"/>
    <w:rsid w:val="000953B5"/>
    <w:rsid w:val="00096052"/>
    <w:rsid w:val="000A0AE3"/>
    <w:rsid w:val="000A1246"/>
    <w:rsid w:val="000A267D"/>
    <w:rsid w:val="000A41A7"/>
    <w:rsid w:val="000A611E"/>
    <w:rsid w:val="000A6F74"/>
    <w:rsid w:val="000B272E"/>
    <w:rsid w:val="000B4089"/>
    <w:rsid w:val="000B42C8"/>
    <w:rsid w:val="000B546B"/>
    <w:rsid w:val="000C0213"/>
    <w:rsid w:val="000C26DD"/>
    <w:rsid w:val="000C2916"/>
    <w:rsid w:val="000C3CEA"/>
    <w:rsid w:val="000D0E38"/>
    <w:rsid w:val="000D2078"/>
    <w:rsid w:val="000D2A67"/>
    <w:rsid w:val="000D3D7E"/>
    <w:rsid w:val="000D730C"/>
    <w:rsid w:val="000D7BD6"/>
    <w:rsid w:val="000E05CA"/>
    <w:rsid w:val="000E0D90"/>
    <w:rsid w:val="000E40FB"/>
    <w:rsid w:val="000E7B9A"/>
    <w:rsid w:val="000F3CC3"/>
    <w:rsid w:val="000F6C9C"/>
    <w:rsid w:val="000F6E33"/>
    <w:rsid w:val="001024DE"/>
    <w:rsid w:val="00106C84"/>
    <w:rsid w:val="0011006E"/>
    <w:rsid w:val="001155BD"/>
    <w:rsid w:val="00115E13"/>
    <w:rsid w:val="00116934"/>
    <w:rsid w:val="00120BFD"/>
    <w:rsid w:val="00123836"/>
    <w:rsid w:val="0012667D"/>
    <w:rsid w:val="00126818"/>
    <w:rsid w:val="00126988"/>
    <w:rsid w:val="00126D7E"/>
    <w:rsid w:val="001273EC"/>
    <w:rsid w:val="0012759A"/>
    <w:rsid w:val="00131054"/>
    <w:rsid w:val="00131060"/>
    <w:rsid w:val="00132B1D"/>
    <w:rsid w:val="00133138"/>
    <w:rsid w:val="001368D8"/>
    <w:rsid w:val="00136AF4"/>
    <w:rsid w:val="00136C13"/>
    <w:rsid w:val="0013704D"/>
    <w:rsid w:val="001403FA"/>
    <w:rsid w:val="00140AFA"/>
    <w:rsid w:val="001421E8"/>
    <w:rsid w:val="00144DB5"/>
    <w:rsid w:val="00145AF5"/>
    <w:rsid w:val="001461C4"/>
    <w:rsid w:val="00155640"/>
    <w:rsid w:val="00155E28"/>
    <w:rsid w:val="0016057C"/>
    <w:rsid w:val="00163645"/>
    <w:rsid w:val="00163F04"/>
    <w:rsid w:val="0016439C"/>
    <w:rsid w:val="00166ED0"/>
    <w:rsid w:val="00170736"/>
    <w:rsid w:val="00174062"/>
    <w:rsid w:val="00180345"/>
    <w:rsid w:val="0018390D"/>
    <w:rsid w:val="00183FCA"/>
    <w:rsid w:val="0018420B"/>
    <w:rsid w:val="0018544A"/>
    <w:rsid w:val="00192680"/>
    <w:rsid w:val="0019550F"/>
    <w:rsid w:val="00197476"/>
    <w:rsid w:val="001A0415"/>
    <w:rsid w:val="001A1D41"/>
    <w:rsid w:val="001A22F4"/>
    <w:rsid w:val="001A2D38"/>
    <w:rsid w:val="001A45D8"/>
    <w:rsid w:val="001B7A3B"/>
    <w:rsid w:val="001C04E2"/>
    <w:rsid w:val="001C0629"/>
    <w:rsid w:val="001C12E7"/>
    <w:rsid w:val="001C16C8"/>
    <w:rsid w:val="001C1B37"/>
    <w:rsid w:val="001C21B9"/>
    <w:rsid w:val="001C3962"/>
    <w:rsid w:val="001D24F3"/>
    <w:rsid w:val="001D3746"/>
    <w:rsid w:val="001D4664"/>
    <w:rsid w:val="001D601A"/>
    <w:rsid w:val="001E74D9"/>
    <w:rsid w:val="00200A37"/>
    <w:rsid w:val="00200BD5"/>
    <w:rsid w:val="00202323"/>
    <w:rsid w:val="002066C4"/>
    <w:rsid w:val="00207E6D"/>
    <w:rsid w:val="00215778"/>
    <w:rsid w:val="00215E04"/>
    <w:rsid w:val="00224367"/>
    <w:rsid w:val="00224441"/>
    <w:rsid w:val="0022449F"/>
    <w:rsid w:val="002251D7"/>
    <w:rsid w:val="00225CC7"/>
    <w:rsid w:val="0022658E"/>
    <w:rsid w:val="00226CBF"/>
    <w:rsid w:val="002271C6"/>
    <w:rsid w:val="00230CA4"/>
    <w:rsid w:val="00232711"/>
    <w:rsid w:val="00236FC7"/>
    <w:rsid w:val="00237BA1"/>
    <w:rsid w:val="00242548"/>
    <w:rsid w:val="002426F9"/>
    <w:rsid w:val="002440F9"/>
    <w:rsid w:val="00244449"/>
    <w:rsid w:val="00244A62"/>
    <w:rsid w:val="002477CE"/>
    <w:rsid w:val="00250157"/>
    <w:rsid w:val="00253815"/>
    <w:rsid w:val="0025571D"/>
    <w:rsid w:val="002562CD"/>
    <w:rsid w:val="0025701C"/>
    <w:rsid w:val="00257884"/>
    <w:rsid w:val="00261970"/>
    <w:rsid w:val="002627EB"/>
    <w:rsid w:val="00263516"/>
    <w:rsid w:val="00264363"/>
    <w:rsid w:val="00270B09"/>
    <w:rsid w:val="00271DF6"/>
    <w:rsid w:val="00272863"/>
    <w:rsid w:val="00277BE0"/>
    <w:rsid w:val="00280946"/>
    <w:rsid w:val="00281C2C"/>
    <w:rsid w:val="00282297"/>
    <w:rsid w:val="00282AFA"/>
    <w:rsid w:val="00283442"/>
    <w:rsid w:val="0028448A"/>
    <w:rsid w:val="0028454C"/>
    <w:rsid w:val="00284B4F"/>
    <w:rsid w:val="00286521"/>
    <w:rsid w:val="00292901"/>
    <w:rsid w:val="0029427B"/>
    <w:rsid w:val="002946F9"/>
    <w:rsid w:val="00295E1A"/>
    <w:rsid w:val="00296A1A"/>
    <w:rsid w:val="00296BAB"/>
    <w:rsid w:val="00297508"/>
    <w:rsid w:val="00297FE4"/>
    <w:rsid w:val="002A34D2"/>
    <w:rsid w:val="002A469A"/>
    <w:rsid w:val="002A57C6"/>
    <w:rsid w:val="002A65DB"/>
    <w:rsid w:val="002B1714"/>
    <w:rsid w:val="002B1A9D"/>
    <w:rsid w:val="002B75E1"/>
    <w:rsid w:val="002B760C"/>
    <w:rsid w:val="002C0AF4"/>
    <w:rsid w:val="002C1266"/>
    <w:rsid w:val="002C3B66"/>
    <w:rsid w:val="002C58C1"/>
    <w:rsid w:val="002C59F8"/>
    <w:rsid w:val="002C649E"/>
    <w:rsid w:val="002C6D57"/>
    <w:rsid w:val="002C7EB3"/>
    <w:rsid w:val="002D27CA"/>
    <w:rsid w:val="002D420D"/>
    <w:rsid w:val="002D4CC1"/>
    <w:rsid w:val="002D5645"/>
    <w:rsid w:val="002D582B"/>
    <w:rsid w:val="002D6358"/>
    <w:rsid w:val="002D756F"/>
    <w:rsid w:val="002E144A"/>
    <w:rsid w:val="002E3608"/>
    <w:rsid w:val="002E4CE6"/>
    <w:rsid w:val="002E5314"/>
    <w:rsid w:val="002E70BD"/>
    <w:rsid w:val="002F0322"/>
    <w:rsid w:val="002F4415"/>
    <w:rsid w:val="002F49A6"/>
    <w:rsid w:val="002F5691"/>
    <w:rsid w:val="002F6240"/>
    <w:rsid w:val="002F6580"/>
    <w:rsid w:val="00302BE3"/>
    <w:rsid w:val="0030655E"/>
    <w:rsid w:val="003110F1"/>
    <w:rsid w:val="0031213F"/>
    <w:rsid w:val="00313A39"/>
    <w:rsid w:val="00315425"/>
    <w:rsid w:val="00317061"/>
    <w:rsid w:val="00321A45"/>
    <w:rsid w:val="0032210E"/>
    <w:rsid w:val="00322504"/>
    <w:rsid w:val="00324A59"/>
    <w:rsid w:val="00324BB6"/>
    <w:rsid w:val="003268BC"/>
    <w:rsid w:val="00327B7A"/>
    <w:rsid w:val="00331411"/>
    <w:rsid w:val="003334B8"/>
    <w:rsid w:val="00333F3D"/>
    <w:rsid w:val="003341D2"/>
    <w:rsid w:val="0033456D"/>
    <w:rsid w:val="00335CEB"/>
    <w:rsid w:val="00335DF9"/>
    <w:rsid w:val="00336926"/>
    <w:rsid w:val="00336970"/>
    <w:rsid w:val="0034470D"/>
    <w:rsid w:val="003459FB"/>
    <w:rsid w:val="003500D0"/>
    <w:rsid w:val="00350BB2"/>
    <w:rsid w:val="003510D4"/>
    <w:rsid w:val="00351B6C"/>
    <w:rsid w:val="00351BC3"/>
    <w:rsid w:val="00352506"/>
    <w:rsid w:val="003549CF"/>
    <w:rsid w:val="00356DFA"/>
    <w:rsid w:val="0036033A"/>
    <w:rsid w:val="00360A9F"/>
    <w:rsid w:val="00371278"/>
    <w:rsid w:val="003715BF"/>
    <w:rsid w:val="00373E18"/>
    <w:rsid w:val="003753F4"/>
    <w:rsid w:val="00376703"/>
    <w:rsid w:val="00381F8B"/>
    <w:rsid w:val="00383E02"/>
    <w:rsid w:val="00384923"/>
    <w:rsid w:val="00386760"/>
    <w:rsid w:val="00386AD5"/>
    <w:rsid w:val="00390DF7"/>
    <w:rsid w:val="003927ED"/>
    <w:rsid w:val="0039311A"/>
    <w:rsid w:val="0039372D"/>
    <w:rsid w:val="00394408"/>
    <w:rsid w:val="00395C12"/>
    <w:rsid w:val="00395D7E"/>
    <w:rsid w:val="003965B1"/>
    <w:rsid w:val="003979F4"/>
    <w:rsid w:val="003A0883"/>
    <w:rsid w:val="003B38CB"/>
    <w:rsid w:val="003B3932"/>
    <w:rsid w:val="003B5922"/>
    <w:rsid w:val="003C4C86"/>
    <w:rsid w:val="003C4F12"/>
    <w:rsid w:val="003C58FB"/>
    <w:rsid w:val="003C675E"/>
    <w:rsid w:val="003C770F"/>
    <w:rsid w:val="003D020E"/>
    <w:rsid w:val="003D12D2"/>
    <w:rsid w:val="003D26AD"/>
    <w:rsid w:val="003D3187"/>
    <w:rsid w:val="003D3D6E"/>
    <w:rsid w:val="003D47C5"/>
    <w:rsid w:val="003E1066"/>
    <w:rsid w:val="003E5515"/>
    <w:rsid w:val="003E6D18"/>
    <w:rsid w:val="003F05E1"/>
    <w:rsid w:val="003F14F2"/>
    <w:rsid w:val="003F15D4"/>
    <w:rsid w:val="003F3AC6"/>
    <w:rsid w:val="003F477F"/>
    <w:rsid w:val="003F6473"/>
    <w:rsid w:val="003F729A"/>
    <w:rsid w:val="003F7735"/>
    <w:rsid w:val="003F7752"/>
    <w:rsid w:val="004000E7"/>
    <w:rsid w:val="00402560"/>
    <w:rsid w:val="00402AA9"/>
    <w:rsid w:val="0040311F"/>
    <w:rsid w:val="0040331C"/>
    <w:rsid w:val="0040373F"/>
    <w:rsid w:val="00403E33"/>
    <w:rsid w:val="00404473"/>
    <w:rsid w:val="00412503"/>
    <w:rsid w:val="0041733B"/>
    <w:rsid w:val="004237C7"/>
    <w:rsid w:val="0042395E"/>
    <w:rsid w:val="00424300"/>
    <w:rsid w:val="00427FE7"/>
    <w:rsid w:val="004318D3"/>
    <w:rsid w:val="00432A3A"/>
    <w:rsid w:val="00433AE1"/>
    <w:rsid w:val="00435269"/>
    <w:rsid w:val="004365F7"/>
    <w:rsid w:val="00440EDC"/>
    <w:rsid w:val="0044145D"/>
    <w:rsid w:val="0044179E"/>
    <w:rsid w:val="0044292C"/>
    <w:rsid w:val="00443032"/>
    <w:rsid w:val="0044324D"/>
    <w:rsid w:val="004439F4"/>
    <w:rsid w:val="00444B23"/>
    <w:rsid w:val="004458EE"/>
    <w:rsid w:val="00445F36"/>
    <w:rsid w:val="00446534"/>
    <w:rsid w:val="0044657F"/>
    <w:rsid w:val="004514A6"/>
    <w:rsid w:val="00452232"/>
    <w:rsid w:val="00455B0D"/>
    <w:rsid w:val="004571E1"/>
    <w:rsid w:val="00457C3B"/>
    <w:rsid w:val="0046157E"/>
    <w:rsid w:val="00462507"/>
    <w:rsid w:val="00467E29"/>
    <w:rsid w:val="004753EE"/>
    <w:rsid w:val="00475ECF"/>
    <w:rsid w:val="00477353"/>
    <w:rsid w:val="0047752C"/>
    <w:rsid w:val="00481393"/>
    <w:rsid w:val="004821A5"/>
    <w:rsid w:val="0048601D"/>
    <w:rsid w:val="00487E92"/>
    <w:rsid w:val="004903C9"/>
    <w:rsid w:val="00490B86"/>
    <w:rsid w:val="004911F3"/>
    <w:rsid w:val="00492029"/>
    <w:rsid w:val="00492B79"/>
    <w:rsid w:val="00492FE9"/>
    <w:rsid w:val="0049324B"/>
    <w:rsid w:val="0049491C"/>
    <w:rsid w:val="0049652B"/>
    <w:rsid w:val="00496C5C"/>
    <w:rsid w:val="00496FB8"/>
    <w:rsid w:val="004971A2"/>
    <w:rsid w:val="004A1651"/>
    <w:rsid w:val="004A41D5"/>
    <w:rsid w:val="004A4995"/>
    <w:rsid w:val="004A4D63"/>
    <w:rsid w:val="004A5B8D"/>
    <w:rsid w:val="004A67CB"/>
    <w:rsid w:val="004A6FD5"/>
    <w:rsid w:val="004B05FA"/>
    <w:rsid w:val="004B5877"/>
    <w:rsid w:val="004B6E45"/>
    <w:rsid w:val="004B75EC"/>
    <w:rsid w:val="004C0448"/>
    <w:rsid w:val="004C0720"/>
    <w:rsid w:val="004C072B"/>
    <w:rsid w:val="004C1A47"/>
    <w:rsid w:val="004C20BA"/>
    <w:rsid w:val="004C2842"/>
    <w:rsid w:val="004C2BE8"/>
    <w:rsid w:val="004C54E6"/>
    <w:rsid w:val="004C6C1F"/>
    <w:rsid w:val="004D0975"/>
    <w:rsid w:val="004D2280"/>
    <w:rsid w:val="004D29D9"/>
    <w:rsid w:val="004D3DC3"/>
    <w:rsid w:val="004D5E93"/>
    <w:rsid w:val="004E02E6"/>
    <w:rsid w:val="004E0CB0"/>
    <w:rsid w:val="004E0DA7"/>
    <w:rsid w:val="004E0DCC"/>
    <w:rsid w:val="004E17CD"/>
    <w:rsid w:val="004E2CDF"/>
    <w:rsid w:val="004E35D2"/>
    <w:rsid w:val="004E3A61"/>
    <w:rsid w:val="004E3BF5"/>
    <w:rsid w:val="004E4403"/>
    <w:rsid w:val="004F16D3"/>
    <w:rsid w:val="004F3EAB"/>
    <w:rsid w:val="004F426E"/>
    <w:rsid w:val="004F482B"/>
    <w:rsid w:val="004F686E"/>
    <w:rsid w:val="00500A0F"/>
    <w:rsid w:val="00503512"/>
    <w:rsid w:val="0050373D"/>
    <w:rsid w:val="00504FF7"/>
    <w:rsid w:val="005057DB"/>
    <w:rsid w:val="0050675E"/>
    <w:rsid w:val="0051010B"/>
    <w:rsid w:val="00510D56"/>
    <w:rsid w:val="00511AAF"/>
    <w:rsid w:val="00512666"/>
    <w:rsid w:val="005141BE"/>
    <w:rsid w:val="00516E84"/>
    <w:rsid w:val="00516FC1"/>
    <w:rsid w:val="0052279E"/>
    <w:rsid w:val="005270B1"/>
    <w:rsid w:val="00531418"/>
    <w:rsid w:val="00532640"/>
    <w:rsid w:val="005331C1"/>
    <w:rsid w:val="0053453D"/>
    <w:rsid w:val="00534C53"/>
    <w:rsid w:val="00540771"/>
    <w:rsid w:val="005436D7"/>
    <w:rsid w:val="00543DD7"/>
    <w:rsid w:val="00544051"/>
    <w:rsid w:val="005441B4"/>
    <w:rsid w:val="005453AE"/>
    <w:rsid w:val="005526DC"/>
    <w:rsid w:val="0055646A"/>
    <w:rsid w:val="0056298B"/>
    <w:rsid w:val="00564411"/>
    <w:rsid w:val="005677C1"/>
    <w:rsid w:val="005734B5"/>
    <w:rsid w:val="005734F4"/>
    <w:rsid w:val="005747A9"/>
    <w:rsid w:val="0057724D"/>
    <w:rsid w:val="0057746A"/>
    <w:rsid w:val="00580573"/>
    <w:rsid w:val="00580C9E"/>
    <w:rsid w:val="00581239"/>
    <w:rsid w:val="00583F13"/>
    <w:rsid w:val="005849AF"/>
    <w:rsid w:val="005918CA"/>
    <w:rsid w:val="00594EC8"/>
    <w:rsid w:val="0059523D"/>
    <w:rsid w:val="005953BD"/>
    <w:rsid w:val="00595ABF"/>
    <w:rsid w:val="005A35B9"/>
    <w:rsid w:val="005A7C88"/>
    <w:rsid w:val="005B0C29"/>
    <w:rsid w:val="005B16B4"/>
    <w:rsid w:val="005B18CB"/>
    <w:rsid w:val="005B2CAD"/>
    <w:rsid w:val="005B418D"/>
    <w:rsid w:val="005C23C3"/>
    <w:rsid w:val="005C6BB9"/>
    <w:rsid w:val="005D5CBF"/>
    <w:rsid w:val="005E0523"/>
    <w:rsid w:val="005E1979"/>
    <w:rsid w:val="005E250F"/>
    <w:rsid w:val="005E314F"/>
    <w:rsid w:val="005E58B8"/>
    <w:rsid w:val="005F1FEA"/>
    <w:rsid w:val="005F3A63"/>
    <w:rsid w:val="005F493B"/>
    <w:rsid w:val="005F588B"/>
    <w:rsid w:val="005F5DF5"/>
    <w:rsid w:val="005F6139"/>
    <w:rsid w:val="005F662C"/>
    <w:rsid w:val="00601C72"/>
    <w:rsid w:val="00603123"/>
    <w:rsid w:val="00604036"/>
    <w:rsid w:val="00605BF5"/>
    <w:rsid w:val="00606997"/>
    <w:rsid w:val="006073A9"/>
    <w:rsid w:val="00607D50"/>
    <w:rsid w:val="006124C4"/>
    <w:rsid w:val="006138D3"/>
    <w:rsid w:val="00613A7B"/>
    <w:rsid w:val="00615B32"/>
    <w:rsid w:val="006164CD"/>
    <w:rsid w:val="006207DE"/>
    <w:rsid w:val="00624B80"/>
    <w:rsid w:val="00625788"/>
    <w:rsid w:val="00626B56"/>
    <w:rsid w:val="006276E4"/>
    <w:rsid w:val="00627774"/>
    <w:rsid w:val="00631286"/>
    <w:rsid w:val="006322CC"/>
    <w:rsid w:val="00633482"/>
    <w:rsid w:val="00634579"/>
    <w:rsid w:val="006402A7"/>
    <w:rsid w:val="00640FBB"/>
    <w:rsid w:val="006410C2"/>
    <w:rsid w:val="006417CE"/>
    <w:rsid w:val="00642E63"/>
    <w:rsid w:val="00643FE2"/>
    <w:rsid w:val="00644183"/>
    <w:rsid w:val="006520D9"/>
    <w:rsid w:val="006524A7"/>
    <w:rsid w:val="0065591B"/>
    <w:rsid w:val="006605AC"/>
    <w:rsid w:val="006609EE"/>
    <w:rsid w:val="0066246C"/>
    <w:rsid w:val="00664D74"/>
    <w:rsid w:val="00665260"/>
    <w:rsid w:val="006703F5"/>
    <w:rsid w:val="0067121F"/>
    <w:rsid w:val="00675B46"/>
    <w:rsid w:val="006775D6"/>
    <w:rsid w:val="00682801"/>
    <w:rsid w:val="00683D6F"/>
    <w:rsid w:val="00685511"/>
    <w:rsid w:val="00685E87"/>
    <w:rsid w:val="006874C4"/>
    <w:rsid w:val="00687669"/>
    <w:rsid w:val="006909A6"/>
    <w:rsid w:val="00691FBA"/>
    <w:rsid w:val="00692A41"/>
    <w:rsid w:val="00692EF3"/>
    <w:rsid w:val="00693D47"/>
    <w:rsid w:val="006940AD"/>
    <w:rsid w:val="0069567D"/>
    <w:rsid w:val="00695A99"/>
    <w:rsid w:val="006973AB"/>
    <w:rsid w:val="006A0DB9"/>
    <w:rsid w:val="006A28E5"/>
    <w:rsid w:val="006A2EEF"/>
    <w:rsid w:val="006A319D"/>
    <w:rsid w:val="006A3CDD"/>
    <w:rsid w:val="006B0798"/>
    <w:rsid w:val="006B0C7D"/>
    <w:rsid w:val="006B2CC2"/>
    <w:rsid w:val="006B6D42"/>
    <w:rsid w:val="006B775D"/>
    <w:rsid w:val="006C1232"/>
    <w:rsid w:val="006C181E"/>
    <w:rsid w:val="006C2850"/>
    <w:rsid w:val="006C3911"/>
    <w:rsid w:val="006C4567"/>
    <w:rsid w:val="006C542D"/>
    <w:rsid w:val="006D00A4"/>
    <w:rsid w:val="006D0782"/>
    <w:rsid w:val="006D1041"/>
    <w:rsid w:val="006D1D0F"/>
    <w:rsid w:val="006D24B4"/>
    <w:rsid w:val="006D766E"/>
    <w:rsid w:val="006E0FFA"/>
    <w:rsid w:val="006E38F5"/>
    <w:rsid w:val="006E4B8F"/>
    <w:rsid w:val="006E6758"/>
    <w:rsid w:val="006E7643"/>
    <w:rsid w:val="006E78F1"/>
    <w:rsid w:val="006F31E4"/>
    <w:rsid w:val="006F6DA6"/>
    <w:rsid w:val="006F7031"/>
    <w:rsid w:val="0070056B"/>
    <w:rsid w:val="0070342A"/>
    <w:rsid w:val="00704B0C"/>
    <w:rsid w:val="00706C33"/>
    <w:rsid w:val="00707C2A"/>
    <w:rsid w:val="00707DE0"/>
    <w:rsid w:val="00710201"/>
    <w:rsid w:val="00713954"/>
    <w:rsid w:val="00713BF0"/>
    <w:rsid w:val="00714040"/>
    <w:rsid w:val="007231A5"/>
    <w:rsid w:val="00723CF3"/>
    <w:rsid w:val="00724203"/>
    <w:rsid w:val="00724C36"/>
    <w:rsid w:val="00725ABF"/>
    <w:rsid w:val="00730B1E"/>
    <w:rsid w:val="00731EE1"/>
    <w:rsid w:val="007414DF"/>
    <w:rsid w:val="00741D98"/>
    <w:rsid w:val="00744D51"/>
    <w:rsid w:val="0074537A"/>
    <w:rsid w:val="00745BFB"/>
    <w:rsid w:val="007472A8"/>
    <w:rsid w:val="00747401"/>
    <w:rsid w:val="00747B2B"/>
    <w:rsid w:val="00751C15"/>
    <w:rsid w:val="00751F13"/>
    <w:rsid w:val="00753CFD"/>
    <w:rsid w:val="00755CB1"/>
    <w:rsid w:val="0075724C"/>
    <w:rsid w:val="00757AB8"/>
    <w:rsid w:val="00760041"/>
    <w:rsid w:val="00760AE8"/>
    <w:rsid w:val="00762B1C"/>
    <w:rsid w:val="00763D7A"/>
    <w:rsid w:val="00766413"/>
    <w:rsid w:val="00771F04"/>
    <w:rsid w:val="007726BE"/>
    <w:rsid w:val="00773DBE"/>
    <w:rsid w:val="00774FB5"/>
    <w:rsid w:val="0077596F"/>
    <w:rsid w:val="00776E2A"/>
    <w:rsid w:val="0077747D"/>
    <w:rsid w:val="00777EE4"/>
    <w:rsid w:val="00777F77"/>
    <w:rsid w:val="0078009D"/>
    <w:rsid w:val="0078545C"/>
    <w:rsid w:val="007855DC"/>
    <w:rsid w:val="007855ED"/>
    <w:rsid w:val="00786119"/>
    <w:rsid w:val="00791BDB"/>
    <w:rsid w:val="00793EEA"/>
    <w:rsid w:val="00794735"/>
    <w:rsid w:val="00794E24"/>
    <w:rsid w:val="0079639E"/>
    <w:rsid w:val="00796F03"/>
    <w:rsid w:val="007A15A9"/>
    <w:rsid w:val="007A1DD3"/>
    <w:rsid w:val="007A2603"/>
    <w:rsid w:val="007A42F7"/>
    <w:rsid w:val="007A4962"/>
    <w:rsid w:val="007A4BFE"/>
    <w:rsid w:val="007A4D5D"/>
    <w:rsid w:val="007A4F6F"/>
    <w:rsid w:val="007A6C07"/>
    <w:rsid w:val="007A706D"/>
    <w:rsid w:val="007B15F4"/>
    <w:rsid w:val="007B16C8"/>
    <w:rsid w:val="007B2128"/>
    <w:rsid w:val="007B2595"/>
    <w:rsid w:val="007B3533"/>
    <w:rsid w:val="007B64FE"/>
    <w:rsid w:val="007B71EF"/>
    <w:rsid w:val="007D0B65"/>
    <w:rsid w:val="007D0D1C"/>
    <w:rsid w:val="007D6ED9"/>
    <w:rsid w:val="007D750B"/>
    <w:rsid w:val="007D7BD2"/>
    <w:rsid w:val="007E0967"/>
    <w:rsid w:val="007E0AF8"/>
    <w:rsid w:val="007E119B"/>
    <w:rsid w:val="007E1DB2"/>
    <w:rsid w:val="007E3E66"/>
    <w:rsid w:val="007E53DC"/>
    <w:rsid w:val="007E618B"/>
    <w:rsid w:val="007E6680"/>
    <w:rsid w:val="007F0EAF"/>
    <w:rsid w:val="007F3868"/>
    <w:rsid w:val="007F3B50"/>
    <w:rsid w:val="007F3B60"/>
    <w:rsid w:val="007F3D38"/>
    <w:rsid w:val="00802FC5"/>
    <w:rsid w:val="00803A42"/>
    <w:rsid w:val="0080480C"/>
    <w:rsid w:val="00805A72"/>
    <w:rsid w:val="008065BE"/>
    <w:rsid w:val="00807FA9"/>
    <w:rsid w:val="00810D6B"/>
    <w:rsid w:val="00812C0E"/>
    <w:rsid w:val="008133C0"/>
    <w:rsid w:val="00813687"/>
    <w:rsid w:val="00814495"/>
    <w:rsid w:val="00814681"/>
    <w:rsid w:val="00815F4C"/>
    <w:rsid w:val="00817296"/>
    <w:rsid w:val="00817486"/>
    <w:rsid w:val="00820069"/>
    <w:rsid w:val="00820A1F"/>
    <w:rsid w:val="00825379"/>
    <w:rsid w:val="00827184"/>
    <w:rsid w:val="008274A4"/>
    <w:rsid w:val="008300FE"/>
    <w:rsid w:val="008305FD"/>
    <w:rsid w:val="00833981"/>
    <w:rsid w:val="008340F0"/>
    <w:rsid w:val="008358A4"/>
    <w:rsid w:val="00836683"/>
    <w:rsid w:val="00836976"/>
    <w:rsid w:val="0083713F"/>
    <w:rsid w:val="008406E5"/>
    <w:rsid w:val="008407E1"/>
    <w:rsid w:val="00842283"/>
    <w:rsid w:val="00842A28"/>
    <w:rsid w:val="00843055"/>
    <w:rsid w:val="00843177"/>
    <w:rsid w:val="00845C18"/>
    <w:rsid w:val="00846402"/>
    <w:rsid w:val="00847DF3"/>
    <w:rsid w:val="00851C3B"/>
    <w:rsid w:val="008547BF"/>
    <w:rsid w:val="0085572E"/>
    <w:rsid w:val="008574E1"/>
    <w:rsid w:val="0086002A"/>
    <w:rsid w:val="00860295"/>
    <w:rsid w:val="00862B94"/>
    <w:rsid w:val="008657FB"/>
    <w:rsid w:val="0086604E"/>
    <w:rsid w:val="008666C0"/>
    <w:rsid w:val="008726DA"/>
    <w:rsid w:val="00873BE6"/>
    <w:rsid w:val="00874D84"/>
    <w:rsid w:val="008775BA"/>
    <w:rsid w:val="00877987"/>
    <w:rsid w:val="00883335"/>
    <w:rsid w:val="00884075"/>
    <w:rsid w:val="00887363"/>
    <w:rsid w:val="00887EAE"/>
    <w:rsid w:val="0089179F"/>
    <w:rsid w:val="0089251A"/>
    <w:rsid w:val="00892C66"/>
    <w:rsid w:val="008941B4"/>
    <w:rsid w:val="00895284"/>
    <w:rsid w:val="008A0905"/>
    <w:rsid w:val="008A1657"/>
    <w:rsid w:val="008A1848"/>
    <w:rsid w:val="008A23D1"/>
    <w:rsid w:val="008A2C2D"/>
    <w:rsid w:val="008A79F2"/>
    <w:rsid w:val="008B0972"/>
    <w:rsid w:val="008B0B50"/>
    <w:rsid w:val="008B227E"/>
    <w:rsid w:val="008B5493"/>
    <w:rsid w:val="008B7F6C"/>
    <w:rsid w:val="008C200E"/>
    <w:rsid w:val="008C2FE8"/>
    <w:rsid w:val="008C4A07"/>
    <w:rsid w:val="008C63E6"/>
    <w:rsid w:val="008D3419"/>
    <w:rsid w:val="008D4099"/>
    <w:rsid w:val="008D4529"/>
    <w:rsid w:val="008D49A6"/>
    <w:rsid w:val="008E00D4"/>
    <w:rsid w:val="008E0335"/>
    <w:rsid w:val="008E57E7"/>
    <w:rsid w:val="008E5EBF"/>
    <w:rsid w:val="008E5F4B"/>
    <w:rsid w:val="008E5FD2"/>
    <w:rsid w:val="008E6757"/>
    <w:rsid w:val="008E773D"/>
    <w:rsid w:val="008F38C8"/>
    <w:rsid w:val="008F4F09"/>
    <w:rsid w:val="008F5241"/>
    <w:rsid w:val="00903E14"/>
    <w:rsid w:val="00904667"/>
    <w:rsid w:val="009049EF"/>
    <w:rsid w:val="0090525A"/>
    <w:rsid w:val="00905316"/>
    <w:rsid w:val="0090686F"/>
    <w:rsid w:val="00906C81"/>
    <w:rsid w:val="00913C6E"/>
    <w:rsid w:val="009157A4"/>
    <w:rsid w:val="009226F5"/>
    <w:rsid w:val="009247FE"/>
    <w:rsid w:val="009256CF"/>
    <w:rsid w:val="00926EE3"/>
    <w:rsid w:val="00932947"/>
    <w:rsid w:val="00932B83"/>
    <w:rsid w:val="009333A7"/>
    <w:rsid w:val="009342DD"/>
    <w:rsid w:val="00934CCD"/>
    <w:rsid w:val="0093706D"/>
    <w:rsid w:val="009414A5"/>
    <w:rsid w:val="00941F16"/>
    <w:rsid w:val="00944E76"/>
    <w:rsid w:val="0094567D"/>
    <w:rsid w:val="009501B3"/>
    <w:rsid w:val="009505CF"/>
    <w:rsid w:val="00952054"/>
    <w:rsid w:val="0095245B"/>
    <w:rsid w:val="00952EA3"/>
    <w:rsid w:val="00956050"/>
    <w:rsid w:val="009567AB"/>
    <w:rsid w:val="00956ABF"/>
    <w:rsid w:val="00961618"/>
    <w:rsid w:val="00961F0D"/>
    <w:rsid w:val="0096329C"/>
    <w:rsid w:val="00965536"/>
    <w:rsid w:val="00967207"/>
    <w:rsid w:val="009704D9"/>
    <w:rsid w:val="00971801"/>
    <w:rsid w:val="0097263F"/>
    <w:rsid w:val="009730C2"/>
    <w:rsid w:val="009735E0"/>
    <w:rsid w:val="00976339"/>
    <w:rsid w:val="0098103A"/>
    <w:rsid w:val="00982AD2"/>
    <w:rsid w:val="00982F59"/>
    <w:rsid w:val="00983B88"/>
    <w:rsid w:val="00984589"/>
    <w:rsid w:val="00984C8C"/>
    <w:rsid w:val="00984D81"/>
    <w:rsid w:val="0098794D"/>
    <w:rsid w:val="009905BF"/>
    <w:rsid w:val="00991B84"/>
    <w:rsid w:val="009925DE"/>
    <w:rsid w:val="0099343B"/>
    <w:rsid w:val="0099398C"/>
    <w:rsid w:val="009B1024"/>
    <w:rsid w:val="009B14CC"/>
    <w:rsid w:val="009B1665"/>
    <w:rsid w:val="009B3AE6"/>
    <w:rsid w:val="009B3BC3"/>
    <w:rsid w:val="009B4E9E"/>
    <w:rsid w:val="009B6FAE"/>
    <w:rsid w:val="009B712F"/>
    <w:rsid w:val="009C2197"/>
    <w:rsid w:val="009C306B"/>
    <w:rsid w:val="009C4432"/>
    <w:rsid w:val="009C44EE"/>
    <w:rsid w:val="009C4EE2"/>
    <w:rsid w:val="009C5315"/>
    <w:rsid w:val="009D2E65"/>
    <w:rsid w:val="009D4D13"/>
    <w:rsid w:val="009E0A83"/>
    <w:rsid w:val="009E0E61"/>
    <w:rsid w:val="009E1C30"/>
    <w:rsid w:val="009E2266"/>
    <w:rsid w:val="009E23C0"/>
    <w:rsid w:val="009E2AD3"/>
    <w:rsid w:val="009E53F6"/>
    <w:rsid w:val="009E5BEF"/>
    <w:rsid w:val="009E6D70"/>
    <w:rsid w:val="009E708E"/>
    <w:rsid w:val="009F081E"/>
    <w:rsid w:val="009F0EED"/>
    <w:rsid w:val="009F2808"/>
    <w:rsid w:val="009F33B8"/>
    <w:rsid w:val="009F464D"/>
    <w:rsid w:val="00A00126"/>
    <w:rsid w:val="00A009A5"/>
    <w:rsid w:val="00A013C0"/>
    <w:rsid w:val="00A01CCB"/>
    <w:rsid w:val="00A027AA"/>
    <w:rsid w:val="00A02FA1"/>
    <w:rsid w:val="00A06243"/>
    <w:rsid w:val="00A10988"/>
    <w:rsid w:val="00A10F4D"/>
    <w:rsid w:val="00A134ED"/>
    <w:rsid w:val="00A15781"/>
    <w:rsid w:val="00A16100"/>
    <w:rsid w:val="00A165B1"/>
    <w:rsid w:val="00A16FB1"/>
    <w:rsid w:val="00A1767E"/>
    <w:rsid w:val="00A2067E"/>
    <w:rsid w:val="00A21716"/>
    <w:rsid w:val="00A234E7"/>
    <w:rsid w:val="00A23E6A"/>
    <w:rsid w:val="00A24D63"/>
    <w:rsid w:val="00A2586C"/>
    <w:rsid w:val="00A26F09"/>
    <w:rsid w:val="00A270AD"/>
    <w:rsid w:val="00A27406"/>
    <w:rsid w:val="00A30570"/>
    <w:rsid w:val="00A30AD9"/>
    <w:rsid w:val="00A34640"/>
    <w:rsid w:val="00A35536"/>
    <w:rsid w:val="00A36A78"/>
    <w:rsid w:val="00A37214"/>
    <w:rsid w:val="00A375DB"/>
    <w:rsid w:val="00A37C6D"/>
    <w:rsid w:val="00A40D70"/>
    <w:rsid w:val="00A42F18"/>
    <w:rsid w:val="00A461D3"/>
    <w:rsid w:val="00A509FD"/>
    <w:rsid w:val="00A50B59"/>
    <w:rsid w:val="00A52C2F"/>
    <w:rsid w:val="00A56B6E"/>
    <w:rsid w:val="00A570E5"/>
    <w:rsid w:val="00A615A3"/>
    <w:rsid w:val="00A63347"/>
    <w:rsid w:val="00A63F6C"/>
    <w:rsid w:val="00A657D8"/>
    <w:rsid w:val="00A66618"/>
    <w:rsid w:val="00A7713D"/>
    <w:rsid w:val="00A80BFF"/>
    <w:rsid w:val="00A82604"/>
    <w:rsid w:val="00A8553B"/>
    <w:rsid w:val="00A855F8"/>
    <w:rsid w:val="00A856F9"/>
    <w:rsid w:val="00A8623B"/>
    <w:rsid w:val="00A87B04"/>
    <w:rsid w:val="00A9321B"/>
    <w:rsid w:val="00A93722"/>
    <w:rsid w:val="00A93765"/>
    <w:rsid w:val="00A94182"/>
    <w:rsid w:val="00A953B9"/>
    <w:rsid w:val="00AA59AE"/>
    <w:rsid w:val="00AA6865"/>
    <w:rsid w:val="00AB054B"/>
    <w:rsid w:val="00AB2D63"/>
    <w:rsid w:val="00AB5366"/>
    <w:rsid w:val="00AB560E"/>
    <w:rsid w:val="00AC1603"/>
    <w:rsid w:val="00AC19F2"/>
    <w:rsid w:val="00AC3C6B"/>
    <w:rsid w:val="00AD0092"/>
    <w:rsid w:val="00AD071E"/>
    <w:rsid w:val="00AD33EA"/>
    <w:rsid w:val="00AD37CF"/>
    <w:rsid w:val="00AD42D0"/>
    <w:rsid w:val="00AD59A9"/>
    <w:rsid w:val="00AD684B"/>
    <w:rsid w:val="00AD72C5"/>
    <w:rsid w:val="00AE402C"/>
    <w:rsid w:val="00AE4745"/>
    <w:rsid w:val="00AE67A9"/>
    <w:rsid w:val="00AF6806"/>
    <w:rsid w:val="00AF796E"/>
    <w:rsid w:val="00B0027F"/>
    <w:rsid w:val="00B01D44"/>
    <w:rsid w:val="00B0385C"/>
    <w:rsid w:val="00B04325"/>
    <w:rsid w:val="00B10502"/>
    <w:rsid w:val="00B12CDD"/>
    <w:rsid w:val="00B15A9D"/>
    <w:rsid w:val="00B16B15"/>
    <w:rsid w:val="00B21952"/>
    <w:rsid w:val="00B2278F"/>
    <w:rsid w:val="00B2714F"/>
    <w:rsid w:val="00B331E4"/>
    <w:rsid w:val="00B357DF"/>
    <w:rsid w:val="00B37485"/>
    <w:rsid w:val="00B402D0"/>
    <w:rsid w:val="00B42DCC"/>
    <w:rsid w:val="00B462B6"/>
    <w:rsid w:val="00B470CC"/>
    <w:rsid w:val="00B47E70"/>
    <w:rsid w:val="00B50F47"/>
    <w:rsid w:val="00B52165"/>
    <w:rsid w:val="00B5496E"/>
    <w:rsid w:val="00B56F09"/>
    <w:rsid w:val="00B57134"/>
    <w:rsid w:val="00B57670"/>
    <w:rsid w:val="00B6307A"/>
    <w:rsid w:val="00B63618"/>
    <w:rsid w:val="00B645F0"/>
    <w:rsid w:val="00B64689"/>
    <w:rsid w:val="00B64D08"/>
    <w:rsid w:val="00B65AED"/>
    <w:rsid w:val="00B72D3C"/>
    <w:rsid w:val="00B73A44"/>
    <w:rsid w:val="00B779B9"/>
    <w:rsid w:val="00B8021B"/>
    <w:rsid w:val="00B813D8"/>
    <w:rsid w:val="00B84535"/>
    <w:rsid w:val="00B8503B"/>
    <w:rsid w:val="00B86A5B"/>
    <w:rsid w:val="00B86DC7"/>
    <w:rsid w:val="00B87BBB"/>
    <w:rsid w:val="00B922BA"/>
    <w:rsid w:val="00B92BD3"/>
    <w:rsid w:val="00B965A8"/>
    <w:rsid w:val="00B978AB"/>
    <w:rsid w:val="00BA0B61"/>
    <w:rsid w:val="00BA0C11"/>
    <w:rsid w:val="00BA1A87"/>
    <w:rsid w:val="00BA25EF"/>
    <w:rsid w:val="00BA352A"/>
    <w:rsid w:val="00BB0E3F"/>
    <w:rsid w:val="00BB272D"/>
    <w:rsid w:val="00BB42C3"/>
    <w:rsid w:val="00BB4700"/>
    <w:rsid w:val="00BC0F69"/>
    <w:rsid w:val="00BC1906"/>
    <w:rsid w:val="00BC306D"/>
    <w:rsid w:val="00BC3239"/>
    <w:rsid w:val="00BC44C0"/>
    <w:rsid w:val="00BC604E"/>
    <w:rsid w:val="00BC6D99"/>
    <w:rsid w:val="00BD00BD"/>
    <w:rsid w:val="00BD1963"/>
    <w:rsid w:val="00BD1E93"/>
    <w:rsid w:val="00BD257E"/>
    <w:rsid w:val="00BD3C63"/>
    <w:rsid w:val="00BD5654"/>
    <w:rsid w:val="00BD5E96"/>
    <w:rsid w:val="00BD7DD7"/>
    <w:rsid w:val="00BE0E19"/>
    <w:rsid w:val="00BE1562"/>
    <w:rsid w:val="00BE1EE9"/>
    <w:rsid w:val="00BE22DA"/>
    <w:rsid w:val="00BE3190"/>
    <w:rsid w:val="00BE3EA7"/>
    <w:rsid w:val="00BE7091"/>
    <w:rsid w:val="00BF173D"/>
    <w:rsid w:val="00BF1959"/>
    <w:rsid w:val="00BF3551"/>
    <w:rsid w:val="00BF5A0B"/>
    <w:rsid w:val="00BF67C6"/>
    <w:rsid w:val="00BF7B0A"/>
    <w:rsid w:val="00C0062F"/>
    <w:rsid w:val="00C01FFE"/>
    <w:rsid w:val="00C02FF6"/>
    <w:rsid w:val="00C03482"/>
    <w:rsid w:val="00C05CBA"/>
    <w:rsid w:val="00C06D55"/>
    <w:rsid w:val="00C07005"/>
    <w:rsid w:val="00C22171"/>
    <w:rsid w:val="00C22810"/>
    <w:rsid w:val="00C23A8B"/>
    <w:rsid w:val="00C241EE"/>
    <w:rsid w:val="00C25CD5"/>
    <w:rsid w:val="00C26AA9"/>
    <w:rsid w:val="00C303F9"/>
    <w:rsid w:val="00C3185D"/>
    <w:rsid w:val="00C32276"/>
    <w:rsid w:val="00C32B1B"/>
    <w:rsid w:val="00C34C15"/>
    <w:rsid w:val="00C3591C"/>
    <w:rsid w:val="00C3708E"/>
    <w:rsid w:val="00C404F0"/>
    <w:rsid w:val="00C431CE"/>
    <w:rsid w:val="00C460F7"/>
    <w:rsid w:val="00C47A8E"/>
    <w:rsid w:val="00C47B69"/>
    <w:rsid w:val="00C47C1D"/>
    <w:rsid w:val="00C513CA"/>
    <w:rsid w:val="00C51823"/>
    <w:rsid w:val="00C52371"/>
    <w:rsid w:val="00C52719"/>
    <w:rsid w:val="00C53236"/>
    <w:rsid w:val="00C539F5"/>
    <w:rsid w:val="00C60903"/>
    <w:rsid w:val="00C612EC"/>
    <w:rsid w:val="00C61C35"/>
    <w:rsid w:val="00C63071"/>
    <w:rsid w:val="00C64F18"/>
    <w:rsid w:val="00C65F33"/>
    <w:rsid w:val="00C76F32"/>
    <w:rsid w:val="00C838A9"/>
    <w:rsid w:val="00C851C4"/>
    <w:rsid w:val="00C90AEF"/>
    <w:rsid w:val="00C90C05"/>
    <w:rsid w:val="00C91AF4"/>
    <w:rsid w:val="00C93A6A"/>
    <w:rsid w:val="00C9414E"/>
    <w:rsid w:val="00C972C9"/>
    <w:rsid w:val="00CA2895"/>
    <w:rsid w:val="00CA4428"/>
    <w:rsid w:val="00CA4CF4"/>
    <w:rsid w:val="00CB03F4"/>
    <w:rsid w:val="00CB1096"/>
    <w:rsid w:val="00CB1FE6"/>
    <w:rsid w:val="00CB5030"/>
    <w:rsid w:val="00CB626C"/>
    <w:rsid w:val="00CC1262"/>
    <w:rsid w:val="00CC6E4E"/>
    <w:rsid w:val="00CC713F"/>
    <w:rsid w:val="00CC774B"/>
    <w:rsid w:val="00CC77DF"/>
    <w:rsid w:val="00CD05F3"/>
    <w:rsid w:val="00CD12B0"/>
    <w:rsid w:val="00CD1CB3"/>
    <w:rsid w:val="00CD2077"/>
    <w:rsid w:val="00CD3011"/>
    <w:rsid w:val="00CE187F"/>
    <w:rsid w:val="00CE2B34"/>
    <w:rsid w:val="00CE3650"/>
    <w:rsid w:val="00CE68A1"/>
    <w:rsid w:val="00CE6ACD"/>
    <w:rsid w:val="00CE7C22"/>
    <w:rsid w:val="00CF02FA"/>
    <w:rsid w:val="00CF05EE"/>
    <w:rsid w:val="00CF187D"/>
    <w:rsid w:val="00CF1E4B"/>
    <w:rsid w:val="00CF1F0B"/>
    <w:rsid w:val="00CF24A9"/>
    <w:rsid w:val="00CF29E9"/>
    <w:rsid w:val="00CF2A88"/>
    <w:rsid w:val="00CF466E"/>
    <w:rsid w:val="00CF4E93"/>
    <w:rsid w:val="00CF4F8B"/>
    <w:rsid w:val="00CF713B"/>
    <w:rsid w:val="00CF7830"/>
    <w:rsid w:val="00D01456"/>
    <w:rsid w:val="00D02D72"/>
    <w:rsid w:val="00D03D78"/>
    <w:rsid w:val="00D05A54"/>
    <w:rsid w:val="00D104BA"/>
    <w:rsid w:val="00D114B6"/>
    <w:rsid w:val="00D1302B"/>
    <w:rsid w:val="00D13B26"/>
    <w:rsid w:val="00D14CA3"/>
    <w:rsid w:val="00D157A0"/>
    <w:rsid w:val="00D15D21"/>
    <w:rsid w:val="00D16616"/>
    <w:rsid w:val="00D1748D"/>
    <w:rsid w:val="00D27A82"/>
    <w:rsid w:val="00D27D18"/>
    <w:rsid w:val="00D311DF"/>
    <w:rsid w:val="00D31DA8"/>
    <w:rsid w:val="00D32657"/>
    <w:rsid w:val="00D32CFD"/>
    <w:rsid w:val="00D35C0A"/>
    <w:rsid w:val="00D37F8B"/>
    <w:rsid w:val="00D40DE5"/>
    <w:rsid w:val="00D423DB"/>
    <w:rsid w:val="00D431C6"/>
    <w:rsid w:val="00D5200B"/>
    <w:rsid w:val="00D547D0"/>
    <w:rsid w:val="00D5576B"/>
    <w:rsid w:val="00D5693A"/>
    <w:rsid w:val="00D571CD"/>
    <w:rsid w:val="00D57D46"/>
    <w:rsid w:val="00D60637"/>
    <w:rsid w:val="00D63D86"/>
    <w:rsid w:val="00D6406A"/>
    <w:rsid w:val="00D64351"/>
    <w:rsid w:val="00D64764"/>
    <w:rsid w:val="00D64D4F"/>
    <w:rsid w:val="00D6579B"/>
    <w:rsid w:val="00D66F76"/>
    <w:rsid w:val="00D73BB0"/>
    <w:rsid w:val="00D76659"/>
    <w:rsid w:val="00D77D5C"/>
    <w:rsid w:val="00D82F2F"/>
    <w:rsid w:val="00D83869"/>
    <w:rsid w:val="00D84994"/>
    <w:rsid w:val="00D84F8F"/>
    <w:rsid w:val="00D87B6D"/>
    <w:rsid w:val="00D903D9"/>
    <w:rsid w:val="00D90DDA"/>
    <w:rsid w:val="00D90FB0"/>
    <w:rsid w:val="00D91BC7"/>
    <w:rsid w:val="00D923C9"/>
    <w:rsid w:val="00D9635F"/>
    <w:rsid w:val="00D97854"/>
    <w:rsid w:val="00DA1585"/>
    <w:rsid w:val="00DA2BB1"/>
    <w:rsid w:val="00DA5256"/>
    <w:rsid w:val="00DA578A"/>
    <w:rsid w:val="00DA6E1E"/>
    <w:rsid w:val="00DB10C3"/>
    <w:rsid w:val="00DB42E6"/>
    <w:rsid w:val="00DB7144"/>
    <w:rsid w:val="00DC0246"/>
    <w:rsid w:val="00DC123C"/>
    <w:rsid w:val="00DC3FAC"/>
    <w:rsid w:val="00DC62B2"/>
    <w:rsid w:val="00DD1935"/>
    <w:rsid w:val="00DD2325"/>
    <w:rsid w:val="00DD2C26"/>
    <w:rsid w:val="00DD2F77"/>
    <w:rsid w:val="00DD30BD"/>
    <w:rsid w:val="00DD4498"/>
    <w:rsid w:val="00DD4E05"/>
    <w:rsid w:val="00DD5E44"/>
    <w:rsid w:val="00DD7671"/>
    <w:rsid w:val="00DD7C40"/>
    <w:rsid w:val="00DE09AA"/>
    <w:rsid w:val="00DE0E0E"/>
    <w:rsid w:val="00DE0F2E"/>
    <w:rsid w:val="00DE1782"/>
    <w:rsid w:val="00DE2833"/>
    <w:rsid w:val="00DE2BC7"/>
    <w:rsid w:val="00DE7220"/>
    <w:rsid w:val="00DE7D6E"/>
    <w:rsid w:val="00DF33DF"/>
    <w:rsid w:val="00DF5638"/>
    <w:rsid w:val="00DF5B56"/>
    <w:rsid w:val="00DF7C11"/>
    <w:rsid w:val="00E0035A"/>
    <w:rsid w:val="00E00A88"/>
    <w:rsid w:val="00E01A7E"/>
    <w:rsid w:val="00E03B5E"/>
    <w:rsid w:val="00E045A7"/>
    <w:rsid w:val="00E05136"/>
    <w:rsid w:val="00E05ACE"/>
    <w:rsid w:val="00E06024"/>
    <w:rsid w:val="00E117F0"/>
    <w:rsid w:val="00E123A6"/>
    <w:rsid w:val="00E127F2"/>
    <w:rsid w:val="00E13D45"/>
    <w:rsid w:val="00E149FE"/>
    <w:rsid w:val="00E16649"/>
    <w:rsid w:val="00E20E85"/>
    <w:rsid w:val="00E219EC"/>
    <w:rsid w:val="00E24297"/>
    <w:rsid w:val="00E26D7F"/>
    <w:rsid w:val="00E27D67"/>
    <w:rsid w:val="00E304E7"/>
    <w:rsid w:val="00E32DA4"/>
    <w:rsid w:val="00E35FF5"/>
    <w:rsid w:val="00E37ADD"/>
    <w:rsid w:val="00E37DCE"/>
    <w:rsid w:val="00E43455"/>
    <w:rsid w:val="00E43E0D"/>
    <w:rsid w:val="00E44AC1"/>
    <w:rsid w:val="00E44B6B"/>
    <w:rsid w:val="00E4564E"/>
    <w:rsid w:val="00E46DD6"/>
    <w:rsid w:val="00E501F7"/>
    <w:rsid w:val="00E50D7B"/>
    <w:rsid w:val="00E52DCE"/>
    <w:rsid w:val="00E52E33"/>
    <w:rsid w:val="00E538EB"/>
    <w:rsid w:val="00E54AA4"/>
    <w:rsid w:val="00E551E8"/>
    <w:rsid w:val="00E6153C"/>
    <w:rsid w:val="00E63CBF"/>
    <w:rsid w:val="00E64F2A"/>
    <w:rsid w:val="00E6707C"/>
    <w:rsid w:val="00E70BD1"/>
    <w:rsid w:val="00E7276C"/>
    <w:rsid w:val="00E74A1A"/>
    <w:rsid w:val="00E7529E"/>
    <w:rsid w:val="00E7540A"/>
    <w:rsid w:val="00E76447"/>
    <w:rsid w:val="00E7661E"/>
    <w:rsid w:val="00E77143"/>
    <w:rsid w:val="00E85AEA"/>
    <w:rsid w:val="00E87EA6"/>
    <w:rsid w:val="00E91266"/>
    <w:rsid w:val="00E91428"/>
    <w:rsid w:val="00EA0176"/>
    <w:rsid w:val="00EA4045"/>
    <w:rsid w:val="00EA5514"/>
    <w:rsid w:val="00EA7516"/>
    <w:rsid w:val="00EA77ED"/>
    <w:rsid w:val="00EA7D7D"/>
    <w:rsid w:val="00EA7FD0"/>
    <w:rsid w:val="00EB3921"/>
    <w:rsid w:val="00EB49A9"/>
    <w:rsid w:val="00EB4D97"/>
    <w:rsid w:val="00EB5919"/>
    <w:rsid w:val="00EB5CC6"/>
    <w:rsid w:val="00EB6587"/>
    <w:rsid w:val="00EB6F38"/>
    <w:rsid w:val="00EC3D85"/>
    <w:rsid w:val="00EC5AB6"/>
    <w:rsid w:val="00EC77E7"/>
    <w:rsid w:val="00ED0CC4"/>
    <w:rsid w:val="00EE149C"/>
    <w:rsid w:val="00EE2CB3"/>
    <w:rsid w:val="00EE41E8"/>
    <w:rsid w:val="00EE6F40"/>
    <w:rsid w:val="00EF1CF6"/>
    <w:rsid w:val="00EF2B05"/>
    <w:rsid w:val="00EF5608"/>
    <w:rsid w:val="00EF703E"/>
    <w:rsid w:val="00F01392"/>
    <w:rsid w:val="00F033F7"/>
    <w:rsid w:val="00F04612"/>
    <w:rsid w:val="00F04A59"/>
    <w:rsid w:val="00F057F1"/>
    <w:rsid w:val="00F065D9"/>
    <w:rsid w:val="00F10878"/>
    <w:rsid w:val="00F1375C"/>
    <w:rsid w:val="00F15DC9"/>
    <w:rsid w:val="00F17AAC"/>
    <w:rsid w:val="00F21E16"/>
    <w:rsid w:val="00F22686"/>
    <w:rsid w:val="00F22B6C"/>
    <w:rsid w:val="00F2587D"/>
    <w:rsid w:val="00F25BE3"/>
    <w:rsid w:val="00F279F8"/>
    <w:rsid w:val="00F302C0"/>
    <w:rsid w:val="00F30BFC"/>
    <w:rsid w:val="00F343FE"/>
    <w:rsid w:val="00F3654D"/>
    <w:rsid w:val="00F37683"/>
    <w:rsid w:val="00F41277"/>
    <w:rsid w:val="00F43038"/>
    <w:rsid w:val="00F43CD6"/>
    <w:rsid w:val="00F45B41"/>
    <w:rsid w:val="00F526FD"/>
    <w:rsid w:val="00F55A67"/>
    <w:rsid w:val="00F5603B"/>
    <w:rsid w:val="00F60880"/>
    <w:rsid w:val="00F60ADB"/>
    <w:rsid w:val="00F63B6D"/>
    <w:rsid w:val="00F670E7"/>
    <w:rsid w:val="00F67123"/>
    <w:rsid w:val="00F67575"/>
    <w:rsid w:val="00F703A5"/>
    <w:rsid w:val="00F7135A"/>
    <w:rsid w:val="00F72B8F"/>
    <w:rsid w:val="00F73791"/>
    <w:rsid w:val="00F776FD"/>
    <w:rsid w:val="00F80EE3"/>
    <w:rsid w:val="00F83816"/>
    <w:rsid w:val="00F84E23"/>
    <w:rsid w:val="00F90150"/>
    <w:rsid w:val="00F91305"/>
    <w:rsid w:val="00F9433A"/>
    <w:rsid w:val="00FA01A3"/>
    <w:rsid w:val="00FA05D6"/>
    <w:rsid w:val="00FA0BD7"/>
    <w:rsid w:val="00FA23B7"/>
    <w:rsid w:val="00FA6501"/>
    <w:rsid w:val="00FA73A9"/>
    <w:rsid w:val="00FB1654"/>
    <w:rsid w:val="00FB2626"/>
    <w:rsid w:val="00FB288C"/>
    <w:rsid w:val="00FB31D9"/>
    <w:rsid w:val="00FB5503"/>
    <w:rsid w:val="00FB563F"/>
    <w:rsid w:val="00FB7D74"/>
    <w:rsid w:val="00FC3904"/>
    <w:rsid w:val="00FC43E3"/>
    <w:rsid w:val="00FC5417"/>
    <w:rsid w:val="00FC5F0A"/>
    <w:rsid w:val="00FC6F65"/>
    <w:rsid w:val="00FC7809"/>
    <w:rsid w:val="00FD0FD8"/>
    <w:rsid w:val="00FD136B"/>
    <w:rsid w:val="00FD400F"/>
    <w:rsid w:val="00FD405C"/>
    <w:rsid w:val="00FD417E"/>
    <w:rsid w:val="00FE187A"/>
    <w:rsid w:val="00FE1B70"/>
    <w:rsid w:val="00FE55EC"/>
    <w:rsid w:val="00FE665A"/>
    <w:rsid w:val="00FE7284"/>
    <w:rsid w:val="00FF00A8"/>
    <w:rsid w:val="00FF16D1"/>
    <w:rsid w:val="00FF38DF"/>
    <w:rsid w:val="00FF398B"/>
    <w:rsid w:val="00FF3D5F"/>
    <w:rsid w:val="0C7515A1"/>
    <w:rsid w:val="0E591116"/>
    <w:rsid w:val="140E3238"/>
    <w:rsid w:val="19975B12"/>
    <w:rsid w:val="21501373"/>
    <w:rsid w:val="28CE2508"/>
    <w:rsid w:val="35594813"/>
    <w:rsid w:val="37FFC85D"/>
    <w:rsid w:val="38741F0E"/>
    <w:rsid w:val="4E533E48"/>
    <w:rsid w:val="4E897585"/>
    <w:rsid w:val="4F2B102D"/>
    <w:rsid w:val="5B495008"/>
    <w:rsid w:val="6A6E694F"/>
    <w:rsid w:val="6F7363A7"/>
    <w:rsid w:val="73E431B6"/>
    <w:rsid w:val="77CF7DF3"/>
    <w:rsid w:val="7A123413"/>
    <w:rsid w:val="7CFD3A97"/>
    <w:rsid w:val="7F3D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7D29DA2-D880-4F7A-BC6F-9091726A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szCs w:val="20"/>
    </w:rPr>
  </w:style>
  <w:style w:type="paragraph" w:styleId="a4">
    <w:name w:val="Date"/>
    <w:basedOn w:val="a"/>
    <w:next w:val="a"/>
    <w:rPr>
      <w:rFonts w:ascii="仿宋_GB2312" w:eastAsia="仿宋_GB2312"/>
      <w:sz w:val="28"/>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 w:type="character" w:customStyle="1" w:styleId="a6">
    <w:name w:val="批注框文本 字符"/>
    <w:basedOn w:val="a0"/>
    <w:link w:val="a5"/>
    <w:uiPriority w:val="99"/>
    <w:semiHidden/>
    <w:qFormat/>
    <w:rPr>
      <w:sz w:val="18"/>
      <w:szCs w:val="18"/>
    </w:rPr>
  </w:style>
  <w:style w:type="paragraph" w:customStyle="1" w:styleId="Style8">
    <w:name w:val="_Style 8"/>
    <w:basedOn w:val="a"/>
    <w:next w:val="a"/>
    <w:qFormat/>
    <w:pPr>
      <w:spacing w:line="360" w:lineRule="auto"/>
      <w:ind w:firstLineChars="200" w:firstLine="480"/>
    </w:pPr>
    <w:rPr>
      <w:rFonts w:ascii="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周长海</dc:creator>
  <cp:lastModifiedBy>ciomp-zhml</cp:lastModifiedBy>
  <cp:revision>59</cp:revision>
  <cp:lastPrinted>2024-09-09T00:54:00Z</cp:lastPrinted>
  <dcterms:created xsi:type="dcterms:W3CDTF">2017-03-02T15:19:00Z</dcterms:created>
  <dcterms:modified xsi:type="dcterms:W3CDTF">2024-09-29T08:17:00Z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956033E11C914E6DB24969573B73B379_13</vt:lpwstr>
  </property>
</Properties>
</file>