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F07DE">
      <w:pPr>
        <w:snapToGrid w:val="0"/>
        <w:spacing w:after="312" w:afterLines="100"/>
        <w:jc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 w14:paraId="3C1BE910">
      <w:pPr>
        <w:snapToGrid w:val="0"/>
        <w:spacing w:after="312" w:afterLines="100"/>
        <w:jc w:val="center"/>
        <w:rPr>
          <w:rFonts w:ascii="Times New Roman" w:hAnsi="Times New Roman" w:eastAsia="黑体" w:cs="Times New Roman"/>
          <w:b/>
          <w:color w:val="000000"/>
          <w:sz w:val="44"/>
          <w:szCs w:val="24"/>
        </w:rPr>
      </w:pPr>
      <w:r>
        <w:rPr>
          <w:rFonts w:hint="eastAsia" w:ascii="Times New Roman" w:hAnsi="Times New Roman" w:eastAsia="黑体" w:cs="Times New Roman"/>
          <w:b/>
          <w:color w:val="000000"/>
          <w:sz w:val="44"/>
          <w:szCs w:val="24"/>
        </w:rPr>
        <w:t>中国科学院长春光机所</w:t>
      </w:r>
    </w:p>
    <w:p w14:paraId="09A6BFEB">
      <w:pPr>
        <w:snapToGrid w:val="0"/>
        <w:spacing w:after="312" w:afterLines="100"/>
        <w:jc w:val="center"/>
        <w:rPr>
          <w:rFonts w:ascii="Times New Roman" w:hAnsi="Times New Roman" w:eastAsia="黑体" w:cs="Times New Roman"/>
          <w:b/>
          <w:color w:val="000000"/>
          <w:sz w:val="44"/>
          <w:szCs w:val="24"/>
        </w:rPr>
      </w:pPr>
      <w:r>
        <w:rPr>
          <w:rFonts w:hint="eastAsia" w:ascii="Times New Roman" w:hAnsi="Times New Roman" w:eastAsia="黑体" w:cs="Times New Roman"/>
          <w:b/>
          <w:color w:val="000000"/>
          <w:sz w:val="44"/>
          <w:szCs w:val="24"/>
        </w:rPr>
        <w:t>“所级创新团队建设项目”建议书</w:t>
      </w:r>
    </w:p>
    <w:p w14:paraId="52057966">
      <w:pPr>
        <w:spacing w:line="520" w:lineRule="exact"/>
        <w:ind w:firstLine="560" w:firstLineChars="200"/>
        <w:jc w:val="center"/>
        <w:rPr>
          <w:rFonts w:hint="eastAsia" w:ascii="仿宋" w:hAnsi="仿宋" w:eastAsia="仿宋" w:cs="Times New Roman"/>
          <w:b/>
          <w:bCs/>
          <w:color w:val="5B9BD5" w:themeColor="accent1"/>
          <w:sz w:val="28"/>
          <w:szCs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5B9BD5" w:themeColor="accent1"/>
          <w:sz w:val="28"/>
          <w:szCs w:val="24"/>
          <w:u w:val="single"/>
          <w14:textFill>
            <w14:solidFill>
              <w14:schemeClr w14:val="accent1"/>
            </w14:solidFill>
          </w14:textFill>
        </w:rPr>
        <w:t>（模板</w:t>
      </w:r>
      <w:r>
        <w:rPr>
          <w:rFonts w:hint="eastAsia" w:ascii="仿宋" w:hAnsi="仿宋" w:eastAsia="仿宋" w:cs="Times New Roman"/>
          <w:b/>
          <w:bCs/>
          <w:color w:val="5B9BD5" w:themeColor="accent1"/>
          <w:sz w:val="28"/>
          <w:szCs w:val="24"/>
          <w:u w:val="single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仿宋" w:hAnsi="仿宋" w:eastAsia="仿宋" w:cs="Times New Roman"/>
          <w:b/>
          <w:bCs/>
          <w:color w:val="5B9BD5" w:themeColor="accent1"/>
          <w:sz w:val="28"/>
          <w:szCs w:val="24"/>
          <w:u w:val="single"/>
          <w:lang w:val="en-US" w:eastAsia="zh-CN"/>
          <w14:textFill>
            <w14:solidFill>
              <w14:schemeClr w14:val="accent1"/>
            </w14:solidFill>
          </w14:textFill>
        </w:rPr>
        <w:t>编写后将文档内所有蓝色字迹删除</w:t>
      </w:r>
      <w:r>
        <w:rPr>
          <w:rFonts w:hint="eastAsia" w:ascii="仿宋" w:hAnsi="仿宋" w:eastAsia="仿宋" w:cs="Times New Roman"/>
          <w:b/>
          <w:bCs/>
          <w:color w:val="5B9BD5" w:themeColor="accent1"/>
          <w:sz w:val="28"/>
          <w:szCs w:val="24"/>
          <w:u w:val="single"/>
          <w14:textFill>
            <w14:solidFill>
              <w14:schemeClr w14:val="accent1"/>
            </w14:solidFill>
          </w14:textFill>
        </w:rPr>
        <w:t>）</w:t>
      </w:r>
    </w:p>
    <w:p w14:paraId="21E90807">
      <w:pPr>
        <w:snapToGrid w:val="0"/>
        <w:spacing w:after="312" w:afterLines="100"/>
        <w:jc w:val="center"/>
        <w:rPr>
          <w:rFonts w:ascii="Times New Roman" w:hAnsi="Times New Roman" w:eastAsia="黑体" w:cs="Times New Roman"/>
          <w:b/>
          <w:color w:val="000000"/>
          <w:sz w:val="32"/>
          <w:szCs w:val="32"/>
        </w:rPr>
      </w:pPr>
    </w:p>
    <w:p w14:paraId="7A4913E3">
      <w:pPr>
        <w:snapToGrid w:val="0"/>
        <w:spacing w:after="312" w:afterLines="100"/>
        <w:jc w:val="center"/>
        <w:rPr>
          <w:rFonts w:ascii="Times New Roman" w:hAnsi="Times New Roman" w:eastAsia="黑体" w:cs="Times New Roman"/>
          <w:b/>
          <w:color w:val="000000"/>
          <w:sz w:val="32"/>
          <w:szCs w:val="32"/>
        </w:rPr>
      </w:pPr>
    </w:p>
    <w:p w14:paraId="3D8991E9">
      <w:pPr>
        <w:spacing w:line="1000" w:lineRule="exact"/>
        <w:jc w:val="left"/>
        <w:rPr>
          <w:rFonts w:ascii="Times New Roman" w:hAnsi="Times New Roman" w:eastAsia="黑体" w:cs="Times New Roman"/>
          <w:b/>
          <w:color w:val="000000"/>
          <w:sz w:val="32"/>
          <w:szCs w:val="24"/>
        </w:rPr>
      </w:pPr>
      <w:r>
        <w:rPr>
          <w:rFonts w:hint="eastAsia" w:ascii="Times New Roman" w:hAnsi="Times New Roman" w:eastAsia="黑体" w:cs="Times New Roman"/>
          <w:b/>
          <w:color w:val="000000"/>
          <w:sz w:val="32"/>
          <w:szCs w:val="24"/>
        </w:rPr>
        <w:t>研究方向名称</w:t>
      </w:r>
      <w:r>
        <w:rPr>
          <w:rFonts w:ascii="Times New Roman" w:hAnsi="Times New Roman" w:eastAsia="黑体" w:cs="Times New Roman"/>
          <w:b/>
          <w:color w:val="000000"/>
          <w:sz w:val="32"/>
          <w:szCs w:val="24"/>
        </w:rPr>
        <w:t>：</w:t>
      </w:r>
    </w:p>
    <w:p w14:paraId="54875B65">
      <w:pPr>
        <w:spacing w:line="1000" w:lineRule="exact"/>
        <w:jc w:val="left"/>
        <w:rPr>
          <w:rFonts w:ascii="Times New Roman" w:hAnsi="Times New Roman" w:eastAsia="黑体" w:cs="Times New Roman"/>
          <w:b/>
          <w:color w:val="000000"/>
          <w:sz w:val="32"/>
          <w:szCs w:val="24"/>
        </w:rPr>
      </w:pPr>
      <w:r>
        <w:rPr>
          <w:rFonts w:ascii="Times New Roman" w:hAnsi="Times New Roman" w:eastAsia="黑体" w:cs="Times New Roman"/>
          <w:b/>
          <w:color w:val="000000"/>
          <w:sz w:val="32"/>
          <w:szCs w:val="24"/>
        </w:rPr>
        <w:t>团队负责人：</w:t>
      </w:r>
    </w:p>
    <w:p w14:paraId="5F38957D">
      <w:pPr>
        <w:spacing w:line="1000" w:lineRule="exact"/>
        <w:jc w:val="left"/>
        <w:rPr>
          <w:rFonts w:ascii="Times New Roman" w:hAnsi="Times New Roman" w:eastAsia="黑体" w:cs="Times New Roman"/>
          <w:b/>
          <w:color w:val="000000"/>
          <w:sz w:val="32"/>
          <w:szCs w:val="24"/>
        </w:rPr>
      </w:pPr>
      <w:r>
        <w:rPr>
          <w:rFonts w:hint="eastAsia" w:ascii="Times New Roman" w:hAnsi="Times New Roman" w:eastAsia="黑体" w:cs="Times New Roman"/>
          <w:b/>
          <w:color w:val="000000"/>
          <w:sz w:val="32"/>
          <w:szCs w:val="24"/>
        </w:rPr>
        <w:t>依托部门：</w:t>
      </w:r>
    </w:p>
    <w:p w14:paraId="2106C99E">
      <w:pPr>
        <w:spacing w:line="1000" w:lineRule="exact"/>
        <w:jc w:val="left"/>
        <w:rPr>
          <w:rFonts w:ascii="Times New Roman" w:hAnsi="Times New Roman" w:eastAsia="黑体" w:cs="Times New Roman"/>
          <w:b/>
          <w:color w:val="000000"/>
          <w:sz w:val="32"/>
          <w:szCs w:val="24"/>
        </w:rPr>
      </w:pPr>
      <w:r>
        <w:rPr>
          <w:rFonts w:ascii="Times New Roman" w:hAnsi="Times New Roman" w:eastAsia="黑体" w:cs="Times New Roman"/>
          <w:b/>
          <w:color w:val="000000"/>
          <w:sz w:val="32"/>
          <w:szCs w:val="24"/>
        </w:rPr>
        <w:t>联系人：</w:t>
      </w:r>
    </w:p>
    <w:p w14:paraId="531CC0EA">
      <w:pPr>
        <w:spacing w:line="1000" w:lineRule="exact"/>
        <w:jc w:val="left"/>
        <w:rPr>
          <w:rFonts w:ascii="Times New Roman" w:hAnsi="Times New Roman" w:eastAsia="黑体" w:cs="Times New Roman"/>
          <w:b/>
          <w:color w:val="000000"/>
          <w:sz w:val="32"/>
          <w:szCs w:val="24"/>
        </w:rPr>
      </w:pPr>
      <w:r>
        <w:rPr>
          <w:rFonts w:ascii="Times New Roman" w:hAnsi="Times New Roman" w:eastAsia="黑体" w:cs="Times New Roman"/>
          <w:b/>
          <w:color w:val="000000"/>
          <w:sz w:val="32"/>
          <w:szCs w:val="24"/>
        </w:rPr>
        <w:t>电话：</w:t>
      </w:r>
    </w:p>
    <w:p w14:paraId="2EA86AD4">
      <w:pPr>
        <w:spacing w:line="360" w:lineRule="auto"/>
        <w:jc w:val="left"/>
        <w:rPr>
          <w:rFonts w:ascii="Times New Roman" w:hAnsi="Times New Roman" w:eastAsia="黑体" w:cs="Times New Roman"/>
          <w:b/>
          <w:color w:val="000000"/>
          <w:sz w:val="32"/>
          <w:szCs w:val="24"/>
        </w:rPr>
      </w:pPr>
    </w:p>
    <w:p w14:paraId="2F2ED987">
      <w:pPr>
        <w:spacing w:line="360" w:lineRule="auto"/>
        <w:jc w:val="left"/>
        <w:rPr>
          <w:rFonts w:ascii="Times New Roman" w:hAnsi="Times New Roman" w:eastAsia="黑体" w:cs="Times New Roman"/>
          <w:b/>
          <w:color w:val="000000"/>
          <w:sz w:val="32"/>
          <w:szCs w:val="24"/>
        </w:rPr>
      </w:pPr>
    </w:p>
    <w:p w14:paraId="54D2ADA3">
      <w:pPr>
        <w:spacing w:line="360" w:lineRule="auto"/>
        <w:jc w:val="left"/>
        <w:rPr>
          <w:rFonts w:ascii="Times New Roman" w:hAnsi="Times New Roman" w:eastAsia="黑体" w:cs="Times New Roman"/>
          <w:b/>
          <w:color w:val="000000"/>
          <w:sz w:val="32"/>
          <w:szCs w:val="24"/>
        </w:rPr>
      </w:pPr>
    </w:p>
    <w:p w14:paraId="21DDCD1F">
      <w:pPr>
        <w:jc w:val="center"/>
        <w:rPr>
          <w:rFonts w:ascii="Times New Roman" w:hAnsi="Times New Roman" w:eastAsia="黑体" w:cs="Times New Roman"/>
          <w:b/>
          <w:color w:val="000000"/>
          <w:sz w:val="44"/>
          <w:szCs w:val="24"/>
        </w:rPr>
      </w:pPr>
    </w:p>
    <w:p w14:paraId="7C57BABF">
      <w:pPr>
        <w:jc w:val="center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中国科学院长春光学精密机械与物理研究所</w:t>
      </w:r>
    </w:p>
    <w:p w14:paraId="261A117C">
      <w:pPr>
        <w:jc w:val="center"/>
        <w:outlineLvl w:val="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 xml:space="preserve">年  </w:t>
      </w:r>
      <w:bookmarkStart w:id="0" w:name="_GoBack"/>
      <w:bookmarkEnd w:id="0"/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月  日填</w:t>
      </w:r>
    </w:p>
    <w:p w14:paraId="39689737">
      <w:pPr>
        <w:jc w:val="center"/>
        <w:outlineLvl w:val="0"/>
        <w:rPr>
          <w:rFonts w:ascii="Times New Roman" w:hAnsi="Times New Roman" w:eastAsia="黑体" w:cs="Times New Roman"/>
          <w:b/>
          <w:bCs/>
          <w:color w:val="000000"/>
          <w:sz w:val="36"/>
          <w:szCs w:val="24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/>
          <w:bCs/>
          <w:color w:val="000000"/>
          <w:sz w:val="36"/>
          <w:szCs w:val="24"/>
        </w:rPr>
        <w:t>编写提纲</w:t>
      </w:r>
    </w:p>
    <w:p w14:paraId="5CD77020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立项</w:t>
      </w:r>
      <w:r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  <w:t>必要性</w:t>
      </w:r>
      <w:r>
        <w:rPr>
          <w:rFonts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:lang w:val="en-US" w:eastAsia="zh-CN"/>
          <w14:textFill>
            <w14:solidFill>
              <w14:schemeClr w14:val="accent1"/>
            </w14:solidFill>
          </w14:textFill>
        </w:rPr>
        <w:t>建议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500字以内</w:t>
      </w:r>
      <w:r>
        <w:rPr>
          <w:rFonts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）</w:t>
      </w:r>
    </w:p>
    <w:p w14:paraId="120C8F20">
      <w:pPr>
        <w:spacing w:line="520" w:lineRule="exact"/>
        <w:ind w:firstLine="560" w:firstLineChars="200"/>
        <w:rPr>
          <w:rFonts w:ascii="仿宋" w:hAnsi="仿宋" w:eastAsia="仿宋" w:cs="Times New Roman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主要说明研究意义（重点突出科学性、前沿性）、</w:t>
      </w:r>
      <w:r>
        <w:rPr>
          <w:rFonts w:hint="eastAsia"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国内外研究现状、发展动态分析等</w:t>
      </w:r>
      <w:r>
        <w:rPr>
          <w:rFonts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对本所未来发展起到的牵引或支撑作用等</w:t>
      </w:r>
      <w:r>
        <w:rPr>
          <w:rFonts w:ascii="仿宋" w:hAnsi="仿宋" w:eastAsia="仿宋" w:cs="Times New Roman"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。</w:t>
      </w:r>
    </w:p>
    <w:p w14:paraId="10DAC792">
      <w:pPr>
        <w:spacing w:line="520" w:lineRule="exact"/>
        <w:ind w:firstLine="560" w:firstLineChars="200"/>
        <w:outlineLvl w:val="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0B35D469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建设</w:t>
      </w:r>
      <w:r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  <w:t>目标</w:t>
      </w:r>
      <w:r>
        <w:rPr>
          <w:rFonts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:lang w:val="en-US" w:eastAsia="zh-CN"/>
          <w14:textFill>
            <w14:solidFill>
              <w14:schemeClr w14:val="accent1"/>
            </w14:solidFill>
          </w14:textFill>
        </w:rPr>
        <w:t>建议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500字以内</w:t>
      </w:r>
      <w:r>
        <w:rPr>
          <w:rFonts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）</w:t>
      </w:r>
    </w:p>
    <w:p w14:paraId="65A69BFD">
      <w:pPr>
        <w:spacing w:line="520" w:lineRule="exact"/>
        <w:ind w:firstLine="560" w:firstLineChars="200"/>
        <w:outlineLvl w:val="0"/>
        <w:rPr>
          <w:rFonts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</w:pPr>
      <w:r>
        <w:rPr>
          <w:rFonts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包括学科建设、人才队伍建设目标等，需量化可考核，可分阶段描述。</w:t>
      </w:r>
    </w:p>
    <w:p w14:paraId="0DD460DB">
      <w:pPr>
        <w:spacing w:line="520" w:lineRule="exact"/>
        <w:ind w:firstLine="560" w:firstLineChars="200"/>
        <w:outlineLvl w:val="0"/>
        <w:rPr>
          <w:rFonts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</w:pPr>
    </w:p>
    <w:p w14:paraId="56F43E8B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整体发展思路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:lang w:val="en-US" w:eastAsia="zh-CN"/>
          <w14:textFill>
            <w14:solidFill>
              <w14:schemeClr w14:val="accent1"/>
            </w14:solidFill>
          </w14:textFill>
        </w:rPr>
        <w:t>建议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300字以内）</w:t>
      </w:r>
    </w:p>
    <w:p w14:paraId="2B7301D8">
      <w:pPr>
        <w:spacing w:line="520" w:lineRule="exact"/>
        <w:ind w:firstLine="560" w:firstLineChars="200"/>
        <w:outlineLvl w:val="0"/>
        <w:rPr>
          <w:rFonts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阐述本团队发展该研究方向拟采取的策略、方式、手段等。</w:t>
      </w:r>
    </w:p>
    <w:p w14:paraId="6DBB42E5">
      <w:pPr>
        <w:spacing w:line="520" w:lineRule="exact"/>
        <w:ind w:firstLine="560" w:firstLineChars="200"/>
        <w:outlineLvl w:val="0"/>
        <w:rPr>
          <w:rFonts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</w:pPr>
    </w:p>
    <w:p w14:paraId="0034EDD5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研究内容及关键问题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:lang w:val="en-US" w:eastAsia="zh-CN"/>
          <w14:textFill>
            <w14:solidFill>
              <w14:schemeClr w14:val="accent1"/>
            </w14:solidFill>
          </w14:textFill>
        </w:rPr>
        <w:t>建议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500字以内）</w:t>
      </w:r>
    </w:p>
    <w:p w14:paraId="2B5F32D1">
      <w:pPr>
        <w:pStyle w:val="15"/>
        <w:numPr>
          <w:ilvl w:val="0"/>
          <w:numId w:val="2"/>
        </w:numPr>
        <w:spacing w:line="520" w:lineRule="exact"/>
        <w:ind w:firstLineChars="0"/>
        <w:outlineLvl w:val="0"/>
        <w:rPr>
          <w:rFonts w:ascii="Times New Roman" w:hAnsi="Times New Roman" w:eastAsia="仿宋_GB2312" w:cs="Times New Roman"/>
          <w:color w:val="000000"/>
          <w:sz w:val="28"/>
          <w:szCs w:val="24"/>
        </w:rPr>
      </w:pPr>
      <w:r>
        <w:rPr>
          <w:rFonts w:ascii="Times New Roman" w:hAnsi="Times New Roman" w:eastAsia="仿宋_GB2312" w:cs="Times New Roman"/>
          <w:color w:val="000000"/>
          <w:sz w:val="28"/>
          <w:szCs w:val="24"/>
        </w:rPr>
        <w:t>主要研究内容</w:t>
      </w:r>
    </w:p>
    <w:p w14:paraId="0DC0C531">
      <w:pPr>
        <w:spacing w:line="520" w:lineRule="exact"/>
        <w:ind w:left="560"/>
        <w:outlineLvl w:val="0"/>
        <w:rPr>
          <w:rFonts w:ascii="Times New Roman" w:hAnsi="Times New Roman" w:eastAsia="仿宋_GB2312" w:cs="Times New Roman"/>
          <w:color w:val="000000"/>
          <w:sz w:val="28"/>
          <w:szCs w:val="24"/>
        </w:rPr>
      </w:pPr>
    </w:p>
    <w:p w14:paraId="2EA60E3F">
      <w:pPr>
        <w:pStyle w:val="15"/>
        <w:numPr>
          <w:ilvl w:val="0"/>
          <w:numId w:val="2"/>
        </w:numPr>
        <w:spacing w:line="520" w:lineRule="exact"/>
        <w:ind w:firstLineChars="0"/>
        <w:outlineLvl w:val="0"/>
        <w:rPr>
          <w:rFonts w:ascii="Times New Roman" w:hAnsi="Times New Roman" w:eastAsia="仿宋_GB2312" w:cs="Times New Roman"/>
          <w:color w:val="000000"/>
          <w:sz w:val="28"/>
          <w:szCs w:val="24"/>
        </w:rPr>
      </w:pPr>
      <w:r>
        <w:rPr>
          <w:rFonts w:ascii="Times New Roman" w:hAnsi="Times New Roman" w:eastAsia="仿宋_GB2312" w:cs="Times New Roman"/>
          <w:color w:val="000000"/>
          <w:sz w:val="28"/>
          <w:szCs w:val="24"/>
        </w:rPr>
        <w:t>拟解决的关键科学、技术问题</w:t>
      </w:r>
    </w:p>
    <w:p w14:paraId="51BDFAE5">
      <w:pPr>
        <w:spacing w:line="520" w:lineRule="exact"/>
        <w:ind w:left="560"/>
        <w:outlineLvl w:val="0"/>
        <w:rPr>
          <w:rFonts w:ascii="Times New Roman" w:hAnsi="Times New Roman" w:eastAsia="仿宋_GB2312" w:cs="Times New Roman"/>
          <w:color w:val="000000"/>
          <w:sz w:val="28"/>
          <w:szCs w:val="24"/>
        </w:rPr>
      </w:pPr>
    </w:p>
    <w:p w14:paraId="68DBC700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实施方案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:lang w:val="en-US" w:eastAsia="zh-CN"/>
          <w14:textFill>
            <w14:solidFill>
              <w14:schemeClr w14:val="accent1"/>
            </w14:solidFill>
          </w14:textFill>
        </w:rPr>
        <w:t>建议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800字以内）</w:t>
      </w:r>
    </w:p>
    <w:p w14:paraId="0E54F7F2">
      <w:pPr>
        <w:tabs>
          <w:tab w:val="left" w:pos="567"/>
        </w:tabs>
        <w:spacing w:line="520" w:lineRule="exact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</w:p>
    <w:p w14:paraId="298FEF3A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研究方向特色及创新点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:lang w:val="en-US" w:eastAsia="zh-CN"/>
          <w14:textFill>
            <w14:solidFill>
              <w14:schemeClr w14:val="accent1"/>
            </w14:solidFill>
          </w14:textFill>
        </w:rPr>
        <w:t>建议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300字以内）</w:t>
      </w:r>
    </w:p>
    <w:p w14:paraId="6BEF33C2">
      <w:pPr>
        <w:tabs>
          <w:tab w:val="left" w:pos="567"/>
        </w:tabs>
        <w:spacing w:line="520" w:lineRule="exact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</w:p>
    <w:p w14:paraId="75CD5989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基础优势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:lang w:val="en-US" w:eastAsia="zh-CN"/>
          <w14:textFill>
            <w14:solidFill>
              <w14:schemeClr w14:val="accent1"/>
            </w14:solidFill>
          </w14:textFill>
        </w:rPr>
        <w:t>建议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500字以内）</w:t>
      </w:r>
    </w:p>
    <w:p w14:paraId="77C90717">
      <w:pPr>
        <w:tabs>
          <w:tab w:val="left" w:pos="567"/>
        </w:tabs>
        <w:spacing w:line="520" w:lineRule="exact"/>
        <w:outlineLvl w:val="0"/>
        <w:rPr>
          <w:rFonts w:ascii="Times New Roman" w:hAnsi="Times New Roman" w:eastAsia="仿宋_GB2312" w:cs="Times New Roman"/>
          <w:color w:val="000000"/>
          <w:sz w:val="28"/>
          <w:szCs w:val="24"/>
        </w:rPr>
      </w:pPr>
    </w:p>
    <w:p w14:paraId="297AE7BD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人员</w:t>
      </w:r>
      <w:r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  <w:t>队伍建设</w:t>
      </w:r>
    </w:p>
    <w:p w14:paraId="0570AAC5">
      <w:pPr>
        <w:pStyle w:val="15"/>
        <w:numPr>
          <w:ilvl w:val="0"/>
          <w:numId w:val="3"/>
        </w:numPr>
        <w:spacing w:line="520" w:lineRule="exact"/>
        <w:ind w:firstLineChars="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4"/>
        </w:rPr>
        <w:t>团队建设方案</w:t>
      </w:r>
    </w:p>
    <w:p w14:paraId="44D10AA9">
      <w:pPr>
        <w:spacing w:line="520" w:lineRule="exact"/>
        <w:ind w:left="56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</w:p>
    <w:p w14:paraId="2F178A94">
      <w:pPr>
        <w:pStyle w:val="15"/>
        <w:numPr>
          <w:ilvl w:val="0"/>
          <w:numId w:val="3"/>
        </w:numPr>
        <w:spacing w:line="520" w:lineRule="exact"/>
        <w:ind w:firstLineChars="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  <w:r>
        <w:rPr>
          <w:rFonts w:ascii="仿宋" w:hAnsi="仿宋" w:eastAsia="仿宋" w:cs="Times New Roman"/>
          <w:color w:val="000000"/>
          <w:sz w:val="28"/>
          <w:szCs w:val="24"/>
        </w:rPr>
        <w:t>团队现有成员</w:t>
      </w:r>
    </w:p>
    <w:p w14:paraId="2E3A31FD">
      <w:pPr>
        <w:widowControl/>
        <w:jc w:val="center"/>
        <w:rPr>
          <w:rFonts w:ascii="仿宋" w:hAnsi="仿宋" w:eastAsia="仿宋" w:cs="Times New Roman"/>
          <w:b/>
          <w:color w:val="000000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4"/>
        </w:rPr>
        <w:t>表1</w:t>
      </w:r>
      <w:r>
        <w:rPr>
          <w:rFonts w:ascii="仿宋" w:hAnsi="仿宋" w:eastAsia="仿宋" w:cs="Times New Roman"/>
          <w:b/>
          <w:color w:val="000000"/>
          <w:sz w:val="28"/>
          <w:szCs w:val="24"/>
        </w:rPr>
        <w:t xml:space="preserve"> 团队</w:t>
      </w:r>
      <w:r>
        <w:rPr>
          <w:rFonts w:hint="eastAsia" w:ascii="仿宋" w:hAnsi="仿宋" w:eastAsia="仿宋" w:cs="Times New Roman"/>
          <w:b/>
          <w:color w:val="000000"/>
          <w:sz w:val="28"/>
          <w:szCs w:val="24"/>
        </w:rPr>
        <w:t>现有成员列表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57"/>
        <w:gridCol w:w="1301"/>
        <w:gridCol w:w="1498"/>
        <w:gridCol w:w="1527"/>
        <w:gridCol w:w="1272"/>
        <w:gridCol w:w="1146"/>
      </w:tblGrid>
      <w:tr w14:paraId="2C4D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vAlign w:val="center"/>
          </w:tcPr>
          <w:p w14:paraId="5CF2A48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  <w:t>序号</w:t>
            </w:r>
          </w:p>
        </w:tc>
        <w:tc>
          <w:tcPr>
            <w:tcW w:w="620" w:type="pct"/>
            <w:vAlign w:val="center"/>
          </w:tcPr>
          <w:p w14:paraId="75495B4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  <w:t>姓名</w:t>
            </w:r>
          </w:p>
        </w:tc>
        <w:tc>
          <w:tcPr>
            <w:tcW w:w="763" w:type="pct"/>
            <w:vAlign w:val="center"/>
          </w:tcPr>
          <w:p w14:paraId="07F61B1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  <w:t>出生年月</w:t>
            </w:r>
          </w:p>
        </w:tc>
        <w:tc>
          <w:tcPr>
            <w:tcW w:w="878" w:type="pct"/>
            <w:vAlign w:val="center"/>
          </w:tcPr>
          <w:p w14:paraId="23054F2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</w:pPr>
            <w:r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  <w:t>职务</w:t>
            </w:r>
            <w:r>
              <w:rPr>
                <w:rFonts w:hint="eastAsia" w:ascii="仿宋" w:hAnsi="仿宋" w:eastAsia="仿宋" w:cs="Times New Roman"/>
                <w:b/>
                <w:kern w:val="0"/>
                <w:szCs w:val="21"/>
              </w:rPr>
              <w:t>/</w:t>
            </w:r>
            <w:r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  <w:t>职称</w:t>
            </w:r>
          </w:p>
        </w:tc>
        <w:tc>
          <w:tcPr>
            <w:tcW w:w="895" w:type="pct"/>
            <w:vAlign w:val="center"/>
          </w:tcPr>
          <w:p w14:paraId="00F491E7">
            <w:pPr>
              <w:widowControl/>
              <w:adjustRightInd w:val="0"/>
              <w:snapToGrid w:val="0"/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</w:pPr>
            <w:r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  <w:t>工作部门</w:t>
            </w:r>
          </w:p>
        </w:tc>
        <w:tc>
          <w:tcPr>
            <w:tcW w:w="746" w:type="pct"/>
            <w:vAlign w:val="center"/>
          </w:tcPr>
          <w:p w14:paraId="432F1300">
            <w:pPr>
              <w:widowControl/>
              <w:adjustRightInd w:val="0"/>
              <w:snapToGrid w:val="0"/>
              <w:ind w:left="-105" w:leftChars="-50" w:right="-109" w:rightChars="-52"/>
              <w:jc w:val="center"/>
              <w:rPr>
                <w:rFonts w:ascii="仿宋" w:hAnsi="仿宋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Cs w:val="21"/>
              </w:rPr>
              <w:t>任务</w:t>
            </w:r>
            <w:r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  <w:t>分工</w:t>
            </w:r>
          </w:p>
        </w:tc>
        <w:tc>
          <w:tcPr>
            <w:tcW w:w="672" w:type="pct"/>
            <w:vAlign w:val="center"/>
          </w:tcPr>
          <w:p w14:paraId="2EB823F8">
            <w:pPr>
              <w:adjustRightInd w:val="0"/>
              <w:snapToGrid w:val="0"/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kern w:val="0"/>
                <w:szCs w:val="21"/>
                <w:lang w:eastAsia="zh-TW"/>
              </w:rPr>
              <w:t>投入月/年</w:t>
            </w:r>
          </w:p>
        </w:tc>
      </w:tr>
      <w:tr w14:paraId="0B9B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vAlign w:val="center"/>
          </w:tcPr>
          <w:p w14:paraId="5055262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  <w:lang w:eastAsia="ja-JP"/>
              </w:rPr>
              <w:t>1</w:t>
            </w:r>
          </w:p>
        </w:tc>
        <w:tc>
          <w:tcPr>
            <w:tcW w:w="620" w:type="pct"/>
            <w:vAlign w:val="center"/>
          </w:tcPr>
          <w:p w14:paraId="1A1B331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B20F51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14:paraId="6FC60D6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95" w:type="pct"/>
            <w:vAlign w:val="center"/>
          </w:tcPr>
          <w:p w14:paraId="5765E2A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69804FC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FF1DC8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E29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vAlign w:val="center"/>
          </w:tcPr>
          <w:p w14:paraId="2EF11AA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  <w:lang w:eastAsia="ja-JP"/>
              </w:rPr>
              <w:t>2</w:t>
            </w:r>
          </w:p>
        </w:tc>
        <w:tc>
          <w:tcPr>
            <w:tcW w:w="620" w:type="pct"/>
            <w:vAlign w:val="center"/>
          </w:tcPr>
          <w:p w14:paraId="3A443F5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15309E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14:paraId="6C030D0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95" w:type="pct"/>
            <w:vAlign w:val="center"/>
          </w:tcPr>
          <w:p w14:paraId="0E0D1B0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7BCC2D4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177401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2FD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vAlign w:val="center"/>
          </w:tcPr>
          <w:p w14:paraId="2436358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  <w:lang w:eastAsia="ja-JP"/>
              </w:rPr>
              <w:t>3</w:t>
            </w:r>
          </w:p>
        </w:tc>
        <w:tc>
          <w:tcPr>
            <w:tcW w:w="620" w:type="pct"/>
            <w:vAlign w:val="center"/>
          </w:tcPr>
          <w:p w14:paraId="65C5C45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442E29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14:paraId="536E2FF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95" w:type="pct"/>
            <w:vAlign w:val="center"/>
          </w:tcPr>
          <w:p w14:paraId="6547C2C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09EFF92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500D519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C52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vAlign w:val="center"/>
          </w:tcPr>
          <w:p w14:paraId="15BFBE0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……</w:t>
            </w:r>
          </w:p>
        </w:tc>
        <w:tc>
          <w:tcPr>
            <w:tcW w:w="620" w:type="pct"/>
            <w:vAlign w:val="center"/>
          </w:tcPr>
          <w:p w14:paraId="5BC8544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0C9B7ED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14:paraId="1E0EDC4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95" w:type="pct"/>
            <w:vAlign w:val="center"/>
          </w:tcPr>
          <w:p w14:paraId="2289945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1D3A7A3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136EDA4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6FE42BD1">
      <w:pPr>
        <w:spacing w:line="520" w:lineRule="exact"/>
        <w:ind w:firstLine="56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</w:p>
    <w:p w14:paraId="3437D24F">
      <w:pPr>
        <w:spacing w:line="520" w:lineRule="exact"/>
        <w:ind w:firstLine="56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  <w:r>
        <w:rPr>
          <w:rFonts w:ascii="仿宋" w:hAnsi="仿宋" w:eastAsia="仿宋" w:cs="Times New Roman"/>
          <w:color w:val="000000"/>
          <w:sz w:val="28"/>
          <w:szCs w:val="24"/>
        </w:rPr>
        <w:t>团队负责人简介：（</w:t>
      </w:r>
      <w:r>
        <w:rPr>
          <w:rFonts w:hint="eastAsia" w:ascii="仿宋" w:hAnsi="仿宋" w:eastAsia="仿宋" w:cs="Times New Roman"/>
          <w:color w:val="000000"/>
          <w:sz w:val="28"/>
          <w:szCs w:val="24"/>
          <w:lang w:val="en-US" w:eastAsia="zh-CN"/>
        </w:rPr>
        <w:t>建议</w:t>
      </w:r>
      <w:r>
        <w:rPr>
          <w:rFonts w:hint="eastAsia" w:ascii="仿宋" w:hAnsi="仿宋" w:eastAsia="仿宋" w:cs="Times New Roman"/>
          <w:color w:val="000000"/>
          <w:sz w:val="28"/>
          <w:szCs w:val="24"/>
        </w:rPr>
        <w:t>500字以内</w:t>
      </w:r>
      <w:r>
        <w:rPr>
          <w:rFonts w:ascii="仿宋" w:hAnsi="仿宋" w:eastAsia="仿宋" w:cs="Times New Roman"/>
          <w:color w:val="000000"/>
          <w:sz w:val="28"/>
          <w:szCs w:val="24"/>
        </w:rPr>
        <w:t>）</w:t>
      </w:r>
    </w:p>
    <w:p w14:paraId="7C8445AB">
      <w:pPr>
        <w:spacing w:line="520" w:lineRule="exact"/>
        <w:ind w:firstLine="56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</w:p>
    <w:p w14:paraId="5E08240B">
      <w:pPr>
        <w:spacing w:line="520" w:lineRule="exact"/>
        <w:ind w:firstLine="56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4"/>
        </w:rPr>
        <w:t>团队主要成员简介：（</w:t>
      </w:r>
      <w:r>
        <w:rPr>
          <w:rFonts w:hint="eastAsia" w:ascii="仿宋" w:hAnsi="仿宋" w:eastAsia="仿宋" w:cs="Times New Roman"/>
          <w:color w:val="000000"/>
          <w:sz w:val="28"/>
          <w:szCs w:val="24"/>
          <w:lang w:val="en-US" w:eastAsia="zh-CN"/>
        </w:rPr>
        <w:t>建议</w:t>
      </w:r>
      <w:r>
        <w:rPr>
          <w:rFonts w:hint="eastAsia" w:ascii="仿宋" w:hAnsi="仿宋" w:eastAsia="仿宋" w:cs="Times New Roman"/>
          <w:color w:val="000000"/>
          <w:sz w:val="28"/>
          <w:szCs w:val="24"/>
        </w:rPr>
        <w:t>每人300字以内）</w:t>
      </w:r>
    </w:p>
    <w:p w14:paraId="027489A4">
      <w:pPr>
        <w:spacing w:line="520" w:lineRule="exact"/>
        <w:ind w:firstLine="56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</w:p>
    <w:p w14:paraId="37EBC3D0">
      <w:pPr>
        <w:pStyle w:val="15"/>
        <w:numPr>
          <w:ilvl w:val="0"/>
          <w:numId w:val="3"/>
        </w:numPr>
        <w:spacing w:line="520" w:lineRule="exact"/>
        <w:ind w:firstLineChars="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  <w:r>
        <w:rPr>
          <w:rFonts w:ascii="仿宋" w:hAnsi="仿宋" w:eastAsia="仿宋" w:cs="Times New Roman"/>
          <w:color w:val="000000"/>
          <w:sz w:val="28"/>
          <w:szCs w:val="24"/>
        </w:rPr>
        <w:t>拟新增成员情况</w:t>
      </w:r>
    </w:p>
    <w:p w14:paraId="3A8CFA2D">
      <w:pPr>
        <w:spacing w:line="520" w:lineRule="exact"/>
        <w:ind w:firstLine="56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  <w:r>
        <w:rPr>
          <w:rFonts w:hint="eastAsia" w:ascii="仿宋" w:hAnsi="仿宋" w:eastAsia="仿宋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拟新增成员人数、研究方向等基本情况。</w:t>
      </w:r>
    </w:p>
    <w:p w14:paraId="3845F666">
      <w:pPr>
        <w:spacing w:line="520" w:lineRule="exact"/>
        <w:ind w:firstLine="560"/>
        <w:outlineLvl w:val="0"/>
        <w:rPr>
          <w:rFonts w:ascii="仿宋" w:hAnsi="仿宋" w:eastAsia="仿宋" w:cs="Times New Roman"/>
          <w:color w:val="000000"/>
          <w:sz w:val="28"/>
          <w:szCs w:val="24"/>
        </w:rPr>
      </w:pPr>
    </w:p>
    <w:p w14:paraId="5DDFA186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难度风险</w:t>
      </w:r>
      <w:r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  <w:t>及应对措施</w:t>
      </w:r>
      <w:r>
        <w:rPr>
          <w:rFonts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:lang w:val="en-US" w:eastAsia="zh-CN"/>
          <w14:textFill>
            <w14:solidFill>
              <w14:schemeClr w14:val="accent1"/>
            </w14:solidFill>
          </w14:textFill>
        </w:rPr>
        <w:t>建议</w:t>
      </w:r>
      <w:r>
        <w:rPr>
          <w:rFonts w:hint="eastAsia"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300字以内</w:t>
      </w:r>
      <w:r>
        <w:rPr>
          <w:rFonts w:ascii="Times New Roman" w:hAnsi="Times New Roman" w:eastAsia="黑体" w:cs="Times New Roman"/>
          <w:b/>
          <w:bCs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）</w:t>
      </w:r>
    </w:p>
    <w:p w14:paraId="51837770">
      <w:pPr>
        <w:spacing w:line="520" w:lineRule="exact"/>
        <w:ind w:firstLine="560" w:firstLineChars="200"/>
        <w:outlineLvl w:val="0"/>
        <w:rPr>
          <w:rFonts w:ascii="Times New Roman" w:hAnsi="Times New Roman" w:eastAsia="仿宋_GB2312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分析发展该方向面临的挑战，包括需求、技术、政策等方面的难点与风险，并阐述应对措施。</w:t>
      </w:r>
    </w:p>
    <w:p w14:paraId="25673C0E">
      <w:pPr>
        <w:spacing w:line="520" w:lineRule="exact"/>
        <w:ind w:firstLine="560" w:firstLineChars="200"/>
        <w:outlineLvl w:val="0"/>
        <w:rPr>
          <w:rFonts w:ascii="Times New Roman" w:hAnsi="Times New Roman" w:eastAsia="仿宋_GB2312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</w:pPr>
    </w:p>
    <w:p w14:paraId="713DE551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  <w:t>经费预算</w:t>
      </w:r>
    </w:p>
    <w:p w14:paraId="4D8A4C1F">
      <w:pPr>
        <w:spacing w:line="520" w:lineRule="exact"/>
        <w:ind w:firstLine="560" w:firstLineChars="200"/>
        <w:outlineLvl w:val="0"/>
        <w:rPr>
          <w:rFonts w:ascii="Times New Roman" w:hAnsi="Times New Roman" w:eastAsia="仿宋_GB2312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实行经费“包干制”，可用于科技创新研究、人才队伍建设、条件建设等，无需编制项目经费预算。</w:t>
      </w:r>
    </w:p>
    <w:p w14:paraId="031775E7">
      <w:pPr>
        <w:widowControl/>
        <w:jc w:val="center"/>
        <w:rPr>
          <w:rFonts w:ascii="仿宋" w:hAnsi="仿宋" w:eastAsia="仿宋" w:cs="Times New Roman"/>
          <w:b/>
          <w:color w:val="000000"/>
          <w:sz w:val="28"/>
          <w:szCs w:val="24"/>
        </w:rPr>
      </w:pPr>
      <w:r>
        <w:rPr>
          <w:rFonts w:ascii="仿宋" w:hAnsi="仿宋" w:eastAsia="仿宋" w:cs="Times New Roman"/>
          <w:b/>
          <w:color w:val="000000"/>
          <w:sz w:val="28"/>
          <w:szCs w:val="24"/>
        </w:rPr>
        <w:t>表2 经费使用</w:t>
      </w:r>
      <w:r>
        <w:rPr>
          <w:rFonts w:hint="eastAsia" w:ascii="仿宋" w:hAnsi="仿宋" w:eastAsia="仿宋" w:cs="Times New Roman"/>
          <w:b/>
          <w:color w:val="000000"/>
          <w:sz w:val="28"/>
          <w:szCs w:val="24"/>
        </w:rPr>
        <w:t>计划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1885"/>
        <w:gridCol w:w="1888"/>
        <w:gridCol w:w="1885"/>
      </w:tblGrid>
      <w:tr w14:paraId="4B2E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pct"/>
            <w:vAlign w:val="center"/>
          </w:tcPr>
          <w:p w14:paraId="31E8FF08"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经费使用年度计划</w:t>
            </w:r>
          </w:p>
        </w:tc>
        <w:tc>
          <w:tcPr>
            <w:tcW w:w="1105" w:type="pct"/>
            <w:vAlign w:val="center"/>
          </w:tcPr>
          <w:p w14:paraId="1FE8A9C6">
            <w:pPr>
              <w:autoSpaceDE w:val="0"/>
              <w:autoSpaceDN w:val="0"/>
              <w:ind w:firstLine="210" w:firstLineChars="100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第一</w:t>
            </w:r>
            <w:r>
              <w:rPr>
                <w:rFonts w:ascii="仿宋" w:hAnsi="仿宋" w:eastAsia="仿宋" w:cs="Times New Roman"/>
                <w:b/>
                <w:szCs w:val="21"/>
              </w:rPr>
              <w:t>年度</w:t>
            </w:r>
          </w:p>
        </w:tc>
        <w:tc>
          <w:tcPr>
            <w:tcW w:w="1107" w:type="pct"/>
            <w:vAlign w:val="center"/>
          </w:tcPr>
          <w:p w14:paraId="1033E7C9">
            <w:pPr>
              <w:autoSpaceDE w:val="0"/>
              <w:autoSpaceDN w:val="0"/>
              <w:ind w:firstLine="210" w:firstLineChars="100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第二</w:t>
            </w:r>
            <w:r>
              <w:rPr>
                <w:rFonts w:ascii="仿宋" w:hAnsi="仿宋" w:eastAsia="仿宋" w:cs="Times New Roman"/>
                <w:b/>
                <w:szCs w:val="21"/>
              </w:rPr>
              <w:t>年度</w:t>
            </w:r>
          </w:p>
        </w:tc>
        <w:tc>
          <w:tcPr>
            <w:tcW w:w="1105" w:type="pct"/>
            <w:vAlign w:val="center"/>
          </w:tcPr>
          <w:p w14:paraId="43FBB875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第三</w:t>
            </w:r>
            <w:r>
              <w:rPr>
                <w:rFonts w:ascii="仿宋" w:hAnsi="仿宋" w:eastAsia="仿宋" w:cs="Times New Roman"/>
                <w:b/>
                <w:szCs w:val="21"/>
              </w:rPr>
              <w:t>年度</w:t>
            </w:r>
          </w:p>
        </w:tc>
      </w:tr>
      <w:tr w14:paraId="05CC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2" w:type="pct"/>
            <w:vAlign w:val="center"/>
          </w:tcPr>
          <w:p w14:paraId="56938223"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经费（万元）</w:t>
            </w:r>
          </w:p>
        </w:tc>
        <w:tc>
          <w:tcPr>
            <w:tcW w:w="1105" w:type="pct"/>
            <w:vAlign w:val="center"/>
          </w:tcPr>
          <w:p w14:paraId="73D7E9AF">
            <w:pPr>
              <w:autoSpaceDE w:val="0"/>
              <w:autoSpaceDN w:val="0"/>
              <w:ind w:firstLine="210" w:firstLineChars="10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107" w:type="pct"/>
            <w:vAlign w:val="center"/>
          </w:tcPr>
          <w:p w14:paraId="3185A2FF">
            <w:pPr>
              <w:autoSpaceDE w:val="0"/>
              <w:autoSpaceDN w:val="0"/>
              <w:ind w:firstLine="210" w:firstLineChars="10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105" w:type="pct"/>
            <w:vAlign w:val="center"/>
          </w:tcPr>
          <w:p w14:paraId="21179894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549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2" w:type="pct"/>
            <w:vAlign w:val="center"/>
          </w:tcPr>
          <w:p w14:paraId="5E85123B"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合计（万元）</w:t>
            </w:r>
          </w:p>
        </w:tc>
        <w:tc>
          <w:tcPr>
            <w:tcW w:w="1" w:type="pct"/>
            <w:gridSpan w:val="3"/>
            <w:vAlign w:val="center"/>
          </w:tcPr>
          <w:p w14:paraId="6B838CF4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1000</w:t>
            </w:r>
          </w:p>
        </w:tc>
      </w:tr>
      <w:tr w14:paraId="6A7D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682" w:type="pct"/>
            <w:vAlign w:val="center"/>
          </w:tcPr>
          <w:p w14:paraId="4A70D1D2"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经费主要用途</w:t>
            </w:r>
          </w:p>
        </w:tc>
        <w:tc>
          <w:tcPr>
            <w:tcW w:w="1" w:type="pct"/>
            <w:gridSpan w:val="3"/>
            <w:vAlign w:val="center"/>
          </w:tcPr>
          <w:p w14:paraId="5A44320A">
            <w:pPr>
              <w:autoSpaceDE w:val="0"/>
              <w:autoSpaceDN w:val="0"/>
              <w:jc w:val="center"/>
              <w:rPr>
                <w:rFonts w:ascii="仿宋" w:hAnsi="仿宋" w:eastAsia="仿宋" w:cs="Times New Roman"/>
                <w:i/>
                <w:szCs w:val="21"/>
              </w:rPr>
            </w:pPr>
            <w:r>
              <w:rPr>
                <w:rFonts w:hint="eastAsia" w:ascii="仿宋" w:hAnsi="仿宋" w:eastAsia="仿宋" w:cs="Times New Roman"/>
                <w:i/>
                <w:szCs w:val="21"/>
              </w:rPr>
              <w:t>概述主要用途</w:t>
            </w:r>
          </w:p>
        </w:tc>
      </w:tr>
    </w:tbl>
    <w:p w14:paraId="5BD52213">
      <w:pPr>
        <w:pStyle w:val="15"/>
        <w:widowControl/>
        <w:spacing w:line="500" w:lineRule="exact"/>
        <w:ind w:left="420" w:firstLine="0" w:firstLineChars="0"/>
        <w:jc w:val="left"/>
        <w:rPr>
          <w:rFonts w:ascii="黑体" w:eastAsia="黑体"/>
          <w:sz w:val="28"/>
          <w:szCs w:val="28"/>
        </w:rPr>
      </w:pPr>
    </w:p>
    <w:p w14:paraId="4A8EFAF9">
      <w:pPr>
        <w:numPr>
          <w:ilvl w:val="0"/>
          <w:numId w:val="1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hAnsi="Times New Roman" w:eastAsia="黑体" w:cs="Times New Roman"/>
          <w:b/>
          <w:bCs/>
          <w:color w:val="000000"/>
          <w:sz w:val="28"/>
          <w:szCs w:val="24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4"/>
        </w:rPr>
        <w:t>其他需要说明的事项</w:t>
      </w:r>
    </w:p>
    <w:p w14:paraId="71D1C357">
      <w:pPr>
        <w:spacing w:line="520" w:lineRule="exact"/>
        <w:ind w:left="560"/>
        <w:rPr>
          <w:rFonts w:ascii="Times New Roman" w:hAnsi="Times New Roman" w:eastAsia="仿宋_GB2312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eastAsia="仿宋_GB2312" w:cs="Times New Roman"/>
          <w:color w:val="5B9BD5" w:themeColor="accent1"/>
          <w:sz w:val="28"/>
          <w:szCs w:val="24"/>
          <w14:textFill>
            <w14:solidFill>
              <w14:schemeClr w14:val="accent1"/>
            </w14:solidFill>
          </w14:textFill>
        </w:rPr>
        <w:t>如有可阐述。</w:t>
      </w:r>
    </w:p>
    <w:p w14:paraId="7630344C">
      <w:pPr>
        <w:adjustRightInd w:val="0"/>
        <w:snapToGrid w:val="0"/>
        <w:spacing w:line="20" w:lineRule="exac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CE3AA">
    <w:pPr>
      <w:pStyle w:val="4"/>
      <w:framePr w:wrap="around" w:vAnchor="text" w:hAnchor="margin" w:xAlign="center" w:y="1"/>
      <w:rPr>
        <w:rStyle w:val="10"/>
        <w:rFonts w:ascii="Times New Roman" w:hAnsi="Times New Roman" w:cs="Times New Roman"/>
        <w:sz w:val="21"/>
      </w:rPr>
    </w:pPr>
    <w:r>
      <w:rPr>
        <w:rStyle w:val="10"/>
        <w:rFonts w:ascii="Times New Roman" w:hAnsi="Times New Roman" w:cs="Times New Roman"/>
        <w:sz w:val="21"/>
      </w:rPr>
      <w:fldChar w:fldCharType="begin"/>
    </w:r>
    <w:r>
      <w:rPr>
        <w:rStyle w:val="10"/>
        <w:rFonts w:ascii="Times New Roman" w:hAnsi="Times New Roman" w:cs="Times New Roman"/>
        <w:sz w:val="21"/>
      </w:rPr>
      <w:instrText xml:space="preserve">PAGE  </w:instrText>
    </w:r>
    <w:r>
      <w:rPr>
        <w:rStyle w:val="10"/>
        <w:rFonts w:ascii="Times New Roman" w:hAnsi="Times New Roman" w:cs="Times New Roman"/>
        <w:sz w:val="21"/>
      </w:rPr>
      <w:fldChar w:fldCharType="separate"/>
    </w:r>
    <w:r>
      <w:rPr>
        <w:rStyle w:val="10"/>
        <w:rFonts w:ascii="Times New Roman" w:hAnsi="Times New Roman" w:cs="Times New Roman"/>
        <w:sz w:val="21"/>
      </w:rPr>
      <w:t>2</w:t>
    </w:r>
    <w:r>
      <w:rPr>
        <w:rStyle w:val="10"/>
        <w:rFonts w:ascii="Times New Roman" w:hAnsi="Times New Roman" w:cs="Times New Roman"/>
        <w:sz w:val="21"/>
      </w:rPr>
      <w:fldChar w:fldCharType="end"/>
    </w:r>
  </w:p>
  <w:p w14:paraId="642BF5A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5DF9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C8E218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E0244"/>
    <w:multiLevelType w:val="multilevel"/>
    <w:tmpl w:val="1ACE0244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C165A93"/>
    <w:multiLevelType w:val="multilevel"/>
    <w:tmpl w:val="3C165A93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353B39"/>
    <w:multiLevelType w:val="multilevel"/>
    <w:tmpl w:val="72353B39"/>
    <w:lvl w:ilvl="0" w:tentative="0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1" w:hanging="420"/>
      </w:pPr>
    </w:lvl>
    <w:lvl w:ilvl="2" w:tentative="0">
      <w:start w:val="1"/>
      <w:numFmt w:val="lowerRoman"/>
      <w:lvlText w:val="%3."/>
      <w:lvlJc w:val="right"/>
      <w:pPr>
        <w:ind w:left="1811" w:hanging="420"/>
      </w:pPr>
    </w:lvl>
    <w:lvl w:ilvl="3" w:tentative="0">
      <w:start w:val="1"/>
      <w:numFmt w:val="decimal"/>
      <w:lvlText w:val="%4."/>
      <w:lvlJc w:val="left"/>
      <w:pPr>
        <w:ind w:left="2231" w:hanging="420"/>
      </w:pPr>
    </w:lvl>
    <w:lvl w:ilvl="4" w:tentative="0">
      <w:start w:val="1"/>
      <w:numFmt w:val="lowerLetter"/>
      <w:lvlText w:val="%5)"/>
      <w:lvlJc w:val="left"/>
      <w:pPr>
        <w:ind w:left="2651" w:hanging="420"/>
      </w:pPr>
    </w:lvl>
    <w:lvl w:ilvl="5" w:tentative="0">
      <w:start w:val="1"/>
      <w:numFmt w:val="lowerRoman"/>
      <w:lvlText w:val="%6."/>
      <w:lvlJc w:val="right"/>
      <w:pPr>
        <w:ind w:left="3071" w:hanging="420"/>
      </w:pPr>
    </w:lvl>
    <w:lvl w:ilvl="6" w:tentative="0">
      <w:start w:val="1"/>
      <w:numFmt w:val="decimal"/>
      <w:lvlText w:val="%7."/>
      <w:lvlJc w:val="left"/>
      <w:pPr>
        <w:ind w:left="3491" w:hanging="420"/>
      </w:pPr>
    </w:lvl>
    <w:lvl w:ilvl="7" w:tentative="0">
      <w:start w:val="1"/>
      <w:numFmt w:val="lowerLetter"/>
      <w:lvlText w:val="%8)"/>
      <w:lvlJc w:val="left"/>
      <w:pPr>
        <w:ind w:left="3911" w:hanging="420"/>
      </w:pPr>
    </w:lvl>
    <w:lvl w:ilvl="8" w:tentative="0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djNDU2ODMwNTJhNTJiNzZkOGY5MDcwMjgwMDUifQ=="/>
  </w:docVars>
  <w:rsids>
    <w:rsidRoot w:val="006E1594"/>
    <w:rsid w:val="0000389A"/>
    <w:rsid w:val="00004C59"/>
    <w:rsid w:val="000066C4"/>
    <w:rsid w:val="00012CCC"/>
    <w:rsid w:val="00033155"/>
    <w:rsid w:val="000470D4"/>
    <w:rsid w:val="00066691"/>
    <w:rsid w:val="00074011"/>
    <w:rsid w:val="000843FA"/>
    <w:rsid w:val="000847A8"/>
    <w:rsid w:val="00086B4A"/>
    <w:rsid w:val="00091573"/>
    <w:rsid w:val="00096090"/>
    <w:rsid w:val="00096C30"/>
    <w:rsid w:val="000A1255"/>
    <w:rsid w:val="000A4F3D"/>
    <w:rsid w:val="000A7F90"/>
    <w:rsid w:val="000B0417"/>
    <w:rsid w:val="000B2C7F"/>
    <w:rsid w:val="000D28E7"/>
    <w:rsid w:val="000E1529"/>
    <w:rsid w:val="000E2B6D"/>
    <w:rsid w:val="000E7FDD"/>
    <w:rsid w:val="000F11A7"/>
    <w:rsid w:val="000F43A6"/>
    <w:rsid w:val="001053AA"/>
    <w:rsid w:val="00110DB2"/>
    <w:rsid w:val="001167C3"/>
    <w:rsid w:val="00124E5D"/>
    <w:rsid w:val="0013022A"/>
    <w:rsid w:val="001376AE"/>
    <w:rsid w:val="00146801"/>
    <w:rsid w:val="00147FEC"/>
    <w:rsid w:val="00150099"/>
    <w:rsid w:val="0015368A"/>
    <w:rsid w:val="001553C7"/>
    <w:rsid w:val="0016239B"/>
    <w:rsid w:val="001666F1"/>
    <w:rsid w:val="00185662"/>
    <w:rsid w:val="00190960"/>
    <w:rsid w:val="001A0812"/>
    <w:rsid w:val="001C6B3F"/>
    <w:rsid w:val="001D3CC3"/>
    <w:rsid w:val="001F03A0"/>
    <w:rsid w:val="0021184A"/>
    <w:rsid w:val="002168E6"/>
    <w:rsid w:val="002172BC"/>
    <w:rsid w:val="00230504"/>
    <w:rsid w:val="002373A8"/>
    <w:rsid w:val="00251B48"/>
    <w:rsid w:val="002562B5"/>
    <w:rsid w:val="002657FF"/>
    <w:rsid w:val="00273653"/>
    <w:rsid w:val="00275DB3"/>
    <w:rsid w:val="00290358"/>
    <w:rsid w:val="002974DB"/>
    <w:rsid w:val="002A05F4"/>
    <w:rsid w:val="002A574F"/>
    <w:rsid w:val="002D450F"/>
    <w:rsid w:val="002E2515"/>
    <w:rsid w:val="002E6DDB"/>
    <w:rsid w:val="002F11A7"/>
    <w:rsid w:val="002F157F"/>
    <w:rsid w:val="002F4A09"/>
    <w:rsid w:val="003078B7"/>
    <w:rsid w:val="00310D92"/>
    <w:rsid w:val="00312C2E"/>
    <w:rsid w:val="00313333"/>
    <w:rsid w:val="00330984"/>
    <w:rsid w:val="00331959"/>
    <w:rsid w:val="003322B2"/>
    <w:rsid w:val="0033417A"/>
    <w:rsid w:val="00337490"/>
    <w:rsid w:val="00346A61"/>
    <w:rsid w:val="00346F5D"/>
    <w:rsid w:val="00351068"/>
    <w:rsid w:val="00377687"/>
    <w:rsid w:val="00383669"/>
    <w:rsid w:val="00387A50"/>
    <w:rsid w:val="0039343F"/>
    <w:rsid w:val="003A1D61"/>
    <w:rsid w:val="003B344A"/>
    <w:rsid w:val="003C2B8F"/>
    <w:rsid w:val="003D57EB"/>
    <w:rsid w:val="003E330B"/>
    <w:rsid w:val="003F541B"/>
    <w:rsid w:val="003F772D"/>
    <w:rsid w:val="00401D3A"/>
    <w:rsid w:val="00401ED4"/>
    <w:rsid w:val="00403977"/>
    <w:rsid w:val="00407A1E"/>
    <w:rsid w:val="00414464"/>
    <w:rsid w:val="00416A0C"/>
    <w:rsid w:val="0041755F"/>
    <w:rsid w:val="004243F9"/>
    <w:rsid w:val="00431017"/>
    <w:rsid w:val="0043562B"/>
    <w:rsid w:val="00463D73"/>
    <w:rsid w:val="004656A2"/>
    <w:rsid w:val="00467CD4"/>
    <w:rsid w:val="00470232"/>
    <w:rsid w:val="00472088"/>
    <w:rsid w:val="00472FAD"/>
    <w:rsid w:val="00493CAC"/>
    <w:rsid w:val="004B3089"/>
    <w:rsid w:val="004C59FB"/>
    <w:rsid w:val="004C6362"/>
    <w:rsid w:val="004E0758"/>
    <w:rsid w:val="00515EE6"/>
    <w:rsid w:val="005277C3"/>
    <w:rsid w:val="005338B5"/>
    <w:rsid w:val="00542155"/>
    <w:rsid w:val="00550C1E"/>
    <w:rsid w:val="0055467C"/>
    <w:rsid w:val="00555BF7"/>
    <w:rsid w:val="005604F2"/>
    <w:rsid w:val="00565758"/>
    <w:rsid w:val="005659A2"/>
    <w:rsid w:val="005748A0"/>
    <w:rsid w:val="00575249"/>
    <w:rsid w:val="00576915"/>
    <w:rsid w:val="00577A4D"/>
    <w:rsid w:val="00583D5D"/>
    <w:rsid w:val="00584E6C"/>
    <w:rsid w:val="00590620"/>
    <w:rsid w:val="00592A11"/>
    <w:rsid w:val="005A30DA"/>
    <w:rsid w:val="005C437D"/>
    <w:rsid w:val="005D1DEE"/>
    <w:rsid w:val="005D7591"/>
    <w:rsid w:val="005E525A"/>
    <w:rsid w:val="00622429"/>
    <w:rsid w:val="006232A3"/>
    <w:rsid w:val="00655EBF"/>
    <w:rsid w:val="006628F9"/>
    <w:rsid w:val="0066702C"/>
    <w:rsid w:val="006728FB"/>
    <w:rsid w:val="00675A46"/>
    <w:rsid w:val="00687477"/>
    <w:rsid w:val="006C0A32"/>
    <w:rsid w:val="006C743E"/>
    <w:rsid w:val="006D0DCE"/>
    <w:rsid w:val="006E1594"/>
    <w:rsid w:val="006F5B09"/>
    <w:rsid w:val="007246DB"/>
    <w:rsid w:val="007269C3"/>
    <w:rsid w:val="0073399A"/>
    <w:rsid w:val="00744EDB"/>
    <w:rsid w:val="00745560"/>
    <w:rsid w:val="00751B2D"/>
    <w:rsid w:val="0075227E"/>
    <w:rsid w:val="00752A4E"/>
    <w:rsid w:val="007651A4"/>
    <w:rsid w:val="00781712"/>
    <w:rsid w:val="007959DB"/>
    <w:rsid w:val="00797587"/>
    <w:rsid w:val="007A1D7B"/>
    <w:rsid w:val="007B36F8"/>
    <w:rsid w:val="007C03E0"/>
    <w:rsid w:val="007C52CC"/>
    <w:rsid w:val="007D016A"/>
    <w:rsid w:val="007D77F4"/>
    <w:rsid w:val="007E4B10"/>
    <w:rsid w:val="007E7066"/>
    <w:rsid w:val="007F0431"/>
    <w:rsid w:val="007F14A3"/>
    <w:rsid w:val="00820347"/>
    <w:rsid w:val="008452ED"/>
    <w:rsid w:val="008547F5"/>
    <w:rsid w:val="0087062A"/>
    <w:rsid w:val="00870695"/>
    <w:rsid w:val="00876445"/>
    <w:rsid w:val="00883578"/>
    <w:rsid w:val="008951D0"/>
    <w:rsid w:val="00895217"/>
    <w:rsid w:val="008A34DE"/>
    <w:rsid w:val="008B4F9C"/>
    <w:rsid w:val="008D073D"/>
    <w:rsid w:val="008D3544"/>
    <w:rsid w:val="008F1633"/>
    <w:rsid w:val="00911FEB"/>
    <w:rsid w:val="0092028E"/>
    <w:rsid w:val="00944167"/>
    <w:rsid w:val="00952F62"/>
    <w:rsid w:val="00971E24"/>
    <w:rsid w:val="00973C9E"/>
    <w:rsid w:val="009A41F5"/>
    <w:rsid w:val="009A62E4"/>
    <w:rsid w:val="009A66F7"/>
    <w:rsid w:val="009D283F"/>
    <w:rsid w:val="009D55A7"/>
    <w:rsid w:val="009D5782"/>
    <w:rsid w:val="009E09D1"/>
    <w:rsid w:val="009E3183"/>
    <w:rsid w:val="009F7041"/>
    <w:rsid w:val="009F74E7"/>
    <w:rsid w:val="00A061E7"/>
    <w:rsid w:val="00A11CF0"/>
    <w:rsid w:val="00A37222"/>
    <w:rsid w:val="00A404E6"/>
    <w:rsid w:val="00A406D4"/>
    <w:rsid w:val="00A550AD"/>
    <w:rsid w:val="00A703D8"/>
    <w:rsid w:val="00A70D00"/>
    <w:rsid w:val="00A97613"/>
    <w:rsid w:val="00AA24AB"/>
    <w:rsid w:val="00AA596B"/>
    <w:rsid w:val="00AB7A82"/>
    <w:rsid w:val="00AC398E"/>
    <w:rsid w:val="00AC6A03"/>
    <w:rsid w:val="00AE35B2"/>
    <w:rsid w:val="00AE5821"/>
    <w:rsid w:val="00AF155F"/>
    <w:rsid w:val="00AF3DC3"/>
    <w:rsid w:val="00AF5DE6"/>
    <w:rsid w:val="00B022FB"/>
    <w:rsid w:val="00B04D90"/>
    <w:rsid w:val="00B04E1F"/>
    <w:rsid w:val="00B127EC"/>
    <w:rsid w:val="00B30AEB"/>
    <w:rsid w:val="00B3142B"/>
    <w:rsid w:val="00B36A65"/>
    <w:rsid w:val="00B43FC6"/>
    <w:rsid w:val="00B5253A"/>
    <w:rsid w:val="00B56247"/>
    <w:rsid w:val="00B640DF"/>
    <w:rsid w:val="00B75B87"/>
    <w:rsid w:val="00B87B08"/>
    <w:rsid w:val="00B92312"/>
    <w:rsid w:val="00B942A2"/>
    <w:rsid w:val="00BA3A9B"/>
    <w:rsid w:val="00BB7FA6"/>
    <w:rsid w:val="00BC15FC"/>
    <w:rsid w:val="00BC7C6F"/>
    <w:rsid w:val="00BE26BC"/>
    <w:rsid w:val="00BE5E93"/>
    <w:rsid w:val="00BE67A8"/>
    <w:rsid w:val="00BF078A"/>
    <w:rsid w:val="00BF68C8"/>
    <w:rsid w:val="00C032A6"/>
    <w:rsid w:val="00C05C29"/>
    <w:rsid w:val="00C10BFF"/>
    <w:rsid w:val="00C21260"/>
    <w:rsid w:val="00C241B5"/>
    <w:rsid w:val="00C262AE"/>
    <w:rsid w:val="00C35E17"/>
    <w:rsid w:val="00C378DA"/>
    <w:rsid w:val="00C37FEE"/>
    <w:rsid w:val="00C410B0"/>
    <w:rsid w:val="00C42D31"/>
    <w:rsid w:val="00C56773"/>
    <w:rsid w:val="00C57603"/>
    <w:rsid w:val="00C610DF"/>
    <w:rsid w:val="00C64E0D"/>
    <w:rsid w:val="00C76C26"/>
    <w:rsid w:val="00C85DD4"/>
    <w:rsid w:val="00C97977"/>
    <w:rsid w:val="00CA7C0B"/>
    <w:rsid w:val="00CB5D60"/>
    <w:rsid w:val="00CC0BB4"/>
    <w:rsid w:val="00CC58D4"/>
    <w:rsid w:val="00CD280F"/>
    <w:rsid w:val="00CD6B0A"/>
    <w:rsid w:val="00CE0E7A"/>
    <w:rsid w:val="00CF059D"/>
    <w:rsid w:val="00CF5395"/>
    <w:rsid w:val="00CF5E4F"/>
    <w:rsid w:val="00D07B70"/>
    <w:rsid w:val="00D21066"/>
    <w:rsid w:val="00D31100"/>
    <w:rsid w:val="00D43E7A"/>
    <w:rsid w:val="00D52D76"/>
    <w:rsid w:val="00D641B5"/>
    <w:rsid w:val="00D80D56"/>
    <w:rsid w:val="00D81A38"/>
    <w:rsid w:val="00D84940"/>
    <w:rsid w:val="00D86AEB"/>
    <w:rsid w:val="00D96A10"/>
    <w:rsid w:val="00DA122B"/>
    <w:rsid w:val="00DA7822"/>
    <w:rsid w:val="00DB0D93"/>
    <w:rsid w:val="00DB2878"/>
    <w:rsid w:val="00DC5147"/>
    <w:rsid w:val="00DE2BD7"/>
    <w:rsid w:val="00DE4A01"/>
    <w:rsid w:val="00DF7029"/>
    <w:rsid w:val="00E22380"/>
    <w:rsid w:val="00E2337A"/>
    <w:rsid w:val="00E2647F"/>
    <w:rsid w:val="00E32C87"/>
    <w:rsid w:val="00E40A4D"/>
    <w:rsid w:val="00E4310B"/>
    <w:rsid w:val="00E470CF"/>
    <w:rsid w:val="00E7388C"/>
    <w:rsid w:val="00E743B1"/>
    <w:rsid w:val="00E763DC"/>
    <w:rsid w:val="00E77F86"/>
    <w:rsid w:val="00E81C59"/>
    <w:rsid w:val="00E904EB"/>
    <w:rsid w:val="00E93254"/>
    <w:rsid w:val="00E95BE5"/>
    <w:rsid w:val="00E9660C"/>
    <w:rsid w:val="00E96848"/>
    <w:rsid w:val="00E97B1F"/>
    <w:rsid w:val="00EA1A64"/>
    <w:rsid w:val="00EB157E"/>
    <w:rsid w:val="00EB1C90"/>
    <w:rsid w:val="00EB3AB7"/>
    <w:rsid w:val="00EC12B2"/>
    <w:rsid w:val="00EC34C6"/>
    <w:rsid w:val="00EC3ECB"/>
    <w:rsid w:val="00EC4A0F"/>
    <w:rsid w:val="00ED1A2C"/>
    <w:rsid w:val="00EE6E90"/>
    <w:rsid w:val="00EF125C"/>
    <w:rsid w:val="00EF7841"/>
    <w:rsid w:val="00F00078"/>
    <w:rsid w:val="00F16EEA"/>
    <w:rsid w:val="00F22480"/>
    <w:rsid w:val="00F57A4D"/>
    <w:rsid w:val="00F62830"/>
    <w:rsid w:val="00F70B65"/>
    <w:rsid w:val="00F82E67"/>
    <w:rsid w:val="00F92664"/>
    <w:rsid w:val="00F942F8"/>
    <w:rsid w:val="00F94857"/>
    <w:rsid w:val="00F96646"/>
    <w:rsid w:val="00FA5304"/>
    <w:rsid w:val="00FA5D7E"/>
    <w:rsid w:val="00FA7B02"/>
    <w:rsid w:val="00FC2A75"/>
    <w:rsid w:val="00FC3141"/>
    <w:rsid w:val="00FE104E"/>
    <w:rsid w:val="00FE2F06"/>
    <w:rsid w:val="00FE4D96"/>
    <w:rsid w:val="00FE63DA"/>
    <w:rsid w:val="0FDBFC2D"/>
    <w:rsid w:val="122F07E2"/>
    <w:rsid w:val="17E81A00"/>
    <w:rsid w:val="25A78175"/>
    <w:rsid w:val="377D6BC7"/>
    <w:rsid w:val="5FAF649E"/>
    <w:rsid w:val="62B948BA"/>
    <w:rsid w:val="6B758EF6"/>
    <w:rsid w:val="6D710CEE"/>
    <w:rsid w:val="7B7BF4E4"/>
    <w:rsid w:val="7E7DA0DB"/>
    <w:rsid w:val="EE4CEF26"/>
    <w:rsid w:val="FFD9F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tabs>
        <w:tab w:val="left" w:pos="1417"/>
      </w:tabs>
      <w:adjustRightInd w:val="0"/>
      <w:snapToGrid w:val="0"/>
      <w:spacing w:before="50" w:beforeLines="50" w:after="50" w:afterLines="50" w:line="500" w:lineRule="exact"/>
      <w:ind w:firstLine="200" w:firstLineChars="200"/>
      <w:outlineLvl w:val="1"/>
    </w:pPr>
    <w:rPr>
      <w:rFonts w:ascii="Times New Roman" w:hAnsi="Times New Roman" w:eastAsia="楷体" w:cstheme="majorBidi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adjustRightInd w:val="0"/>
      <w:snapToGrid w:val="0"/>
      <w:spacing w:before="50" w:beforeLines="50" w:after="100" w:afterLines="100" w:line="500" w:lineRule="exact"/>
      <w:jc w:val="center"/>
    </w:pPr>
    <w:rPr>
      <w:rFonts w:ascii="Times New Roman" w:hAnsi="Times New Roman" w:eastAsia="华文中宋" w:cstheme="majorBidi"/>
      <w:b/>
      <w:bCs/>
      <w:sz w:val="36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标题 Char"/>
    <w:basedOn w:val="9"/>
    <w:link w:val="6"/>
    <w:qFormat/>
    <w:uiPriority w:val="10"/>
    <w:rPr>
      <w:rFonts w:ascii="Times New Roman" w:hAnsi="Times New Roman" w:eastAsia="华文中宋" w:cstheme="majorBidi"/>
      <w:b/>
      <w:bCs/>
      <w:sz w:val="36"/>
      <w:szCs w:val="32"/>
    </w:rPr>
  </w:style>
  <w:style w:type="character" w:customStyle="1" w:styleId="12">
    <w:name w:val="标题 2 Char"/>
    <w:basedOn w:val="9"/>
    <w:link w:val="2"/>
    <w:qFormat/>
    <w:uiPriority w:val="9"/>
    <w:rPr>
      <w:rFonts w:ascii="Times New Roman" w:hAnsi="Times New Roman" w:eastAsia="楷体" w:cstheme="majorBidi"/>
      <w:b/>
      <w:bCs/>
      <w:sz w:val="28"/>
      <w:szCs w:val="32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</Company>
  <Pages>4</Pages>
  <Words>606</Words>
  <Characters>632</Characters>
  <Lines>5</Lines>
  <Paragraphs>1</Paragraphs>
  <TotalTime>37</TotalTime>
  <ScaleCrop>false</ScaleCrop>
  <LinksUpToDate>false</LinksUpToDate>
  <CharactersWithSpaces>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2023-05-18T00:49:00Z</dcterms:created>
  <dc:creator>沈连成</dc:creator>
  <cp:lastModifiedBy>十七丶</cp:lastModifiedBy>
  <cp:lastPrinted>2021-04-09T19:31:00Z</cp:lastPrinted>
  <dcterms:modified xsi:type="dcterms:W3CDTF">2025-01-06T01:35:39Z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AA15750EDDAC447C9EBE33B75E7C899C_13</vt:lpwstr>
  </property>
  <property fmtid="{D5CDD505-2E9C-101B-9397-08002B2CF9AE}" pid="4" name="KSOTemplateDocerSaveRecord">
    <vt:lpwstr>eyJoZGlkIjoiNzA3ODdjNDU2ODMwNTJhNTJiNzZkOGY5MDcwMjgwMDUiLCJ1c2VySWQiOiIyOTA5MDMwMjQifQ==</vt:lpwstr>
  </property>
</Properties>
</file>